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80DF" w14:textId="6205953D" w:rsidR="00E6449A" w:rsidRDefault="00F320B1" w:rsidP="00F320B1">
      <w:pPr>
        <w:tabs>
          <w:tab w:val="left" w:pos="2835"/>
        </w:tabs>
        <w:jc w:val="center"/>
        <w:rPr>
          <w:rFonts w:ascii="Comic Sans MS" w:hAnsi="Comic Sans MS" w:cs="Arial"/>
          <w:b/>
          <w:bCs/>
          <w:sz w:val="20"/>
          <w:szCs w:val="20"/>
        </w:rPr>
      </w:pP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sidR="003F0323">
        <w:rPr>
          <w:rFonts w:ascii="Comic Sans MS" w:hAnsi="Comic Sans MS" w:cs="Arial"/>
          <w:b/>
          <w:bCs/>
          <w:sz w:val="20"/>
          <w:szCs w:val="20"/>
        </w:rPr>
        <w:t xml:space="preserve">             </w:t>
      </w:r>
      <w:r w:rsidR="00E6449A">
        <w:rPr>
          <w:rFonts w:ascii="Arial" w:hAnsi="Arial" w:cs="Arial"/>
          <w:b/>
          <w:noProof/>
        </w:rPr>
        <w:drawing>
          <wp:inline distT="0" distB="0" distL="0" distR="0" wp14:anchorId="683D82DC" wp14:editId="683D82DD">
            <wp:extent cx="7747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679450"/>
                    </a:xfrm>
                    <a:prstGeom prst="rect">
                      <a:avLst/>
                    </a:prstGeom>
                    <a:noFill/>
                    <a:ln>
                      <a:noFill/>
                    </a:ln>
                  </pic:spPr>
                </pic:pic>
              </a:graphicData>
            </a:graphic>
          </wp:inline>
        </w:drawing>
      </w:r>
    </w:p>
    <w:p w14:paraId="683D80E0" w14:textId="77777777" w:rsidR="00E6449A" w:rsidRPr="00F87BCB" w:rsidRDefault="003F0323" w:rsidP="00683CB9">
      <w:pPr>
        <w:ind w:left="5760" w:firstLine="72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 xml:space="preserve">Learning Disability </w:t>
      </w:r>
    </w:p>
    <w:p w14:paraId="683D80E1" w14:textId="77777777" w:rsidR="00E6449A" w:rsidRDefault="003F0323" w:rsidP="00683CB9">
      <w:pPr>
        <w:ind w:left="648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Professional Senate</w:t>
      </w:r>
    </w:p>
    <w:p w14:paraId="683D80E2" w14:textId="77777777" w:rsidR="00E6449A" w:rsidRPr="00DF0C39" w:rsidRDefault="00E6449A" w:rsidP="00683CB9">
      <w:pPr>
        <w:jc w:val="center"/>
        <w:rPr>
          <w:rFonts w:ascii="Arial" w:hAnsi="Arial" w:cs="Arial"/>
          <w:b/>
          <w:sz w:val="22"/>
          <w:szCs w:val="22"/>
        </w:rPr>
      </w:pPr>
      <w:r w:rsidRPr="00DF0C39">
        <w:rPr>
          <w:rFonts w:ascii="Arial" w:hAnsi="Arial" w:cs="Arial"/>
          <w:b/>
          <w:sz w:val="22"/>
          <w:szCs w:val="22"/>
        </w:rPr>
        <w:t>Learning Disability Professional Senate</w:t>
      </w:r>
    </w:p>
    <w:p w14:paraId="683D80E3" w14:textId="77777777" w:rsidR="00E6449A" w:rsidRPr="00DF0C39" w:rsidRDefault="00E6449A" w:rsidP="00683CB9">
      <w:pPr>
        <w:jc w:val="center"/>
        <w:rPr>
          <w:rFonts w:ascii="Arial" w:hAnsi="Arial" w:cs="Arial"/>
          <w:b/>
          <w:sz w:val="22"/>
          <w:szCs w:val="22"/>
        </w:rPr>
      </w:pPr>
    </w:p>
    <w:p w14:paraId="683D80E4" w14:textId="1CF415BF" w:rsidR="00E6449A" w:rsidRPr="00DF0C39" w:rsidRDefault="0046251E" w:rsidP="00683CB9">
      <w:pPr>
        <w:jc w:val="center"/>
        <w:rPr>
          <w:rFonts w:ascii="Arial" w:hAnsi="Arial" w:cs="Arial"/>
          <w:b/>
          <w:sz w:val="22"/>
          <w:szCs w:val="22"/>
        </w:rPr>
      </w:pPr>
      <w:r w:rsidRPr="00DF0C39">
        <w:rPr>
          <w:rFonts w:ascii="Arial" w:hAnsi="Arial" w:cs="Arial"/>
          <w:b/>
          <w:sz w:val="22"/>
          <w:szCs w:val="22"/>
        </w:rPr>
        <w:t xml:space="preserve">Minutes of the </w:t>
      </w:r>
      <w:r w:rsidR="00E6449A" w:rsidRPr="00DF0C39">
        <w:rPr>
          <w:rFonts w:ascii="Arial" w:hAnsi="Arial" w:cs="Arial"/>
          <w:b/>
          <w:sz w:val="22"/>
          <w:szCs w:val="22"/>
        </w:rPr>
        <w:t xml:space="preserve">Meeting held on </w:t>
      </w:r>
      <w:r w:rsidR="003D0A8B" w:rsidRPr="00DF0C39">
        <w:rPr>
          <w:rFonts w:ascii="Arial" w:hAnsi="Arial" w:cs="Arial"/>
          <w:b/>
          <w:sz w:val="22"/>
          <w:szCs w:val="22"/>
        </w:rPr>
        <w:t>Monday</w:t>
      </w:r>
      <w:r w:rsidR="0007160F" w:rsidRPr="00DF0C39">
        <w:rPr>
          <w:rFonts w:ascii="Arial" w:hAnsi="Arial" w:cs="Arial"/>
          <w:b/>
          <w:sz w:val="22"/>
          <w:szCs w:val="22"/>
        </w:rPr>
        <w:t xml:space="preserve"> </w:t>
      </w:r>
      <w:r w:rsidR="0029438C">
        <w:rPr>
          <w:rFonts w:ascii="Arial" w:hAnsi="Arial" w:cs="Arial"/>
          <w:b/>
          <w:sz w:val="22"/>
          <w:szCs w:val="22"/>
        </w:rPr>
        <w:t>6</w:t>
      </w:r>
      <w:r w:rsidR="00F44063">
        <w:rPr>
          <w:rFonts w:ascii="Arial" w:hAnsi="Arial" w:cs="Arial"/>
          <w:b/>
          <w:sz w:val="22"/>
          <w:szCs w:val="22"/>
        </w:rPr>
        <w:t>th</w:t>
      </w:r>
      <w:r w:rsidR="00F534B3">
        <w:rPr>
          <w:rFonts w:ascii="Arial" w:hAnsi="Arial" w:cs="Arial"/>
          <w:b/>
          <w:sz w:val="22"/>
          <w:szCs w:val="22"/>
        </w:rPr>
        <w:t xml:space="preserve"> </w:t>
      </w:r>
      <w:r w:rsidR="0029438C">
        <w:rPr>
          <w:rFonts w:ascii="Arial" w:hAnsi="Arial" w:cs="Arial"/>
          <w:b/>
          <w:sz w:val="22"/>
          <w:szCs w:val="22"/>
        </w:rPr>
        <w:t>September</w:t>
      </w:r>
      <w:r w:rsidR="00F534B3">
        <w:rPr>
          <w:rFonts w:ascii="Arial" w:hAnsi="Arial" w:cs="Arial"/>
          <w:b/>
          <w:sz w:val="22"/>
          <w:szCs w:val="22"/>
        </w:rPr>
        <w:t xml:space="preserve"> 2021</w:t>
      </w:r>
    </w:p>
    <w:p w14:paraId="683D80E6" w14:textId="701E7079" w:rsidR="00E20A6B" w:rsidRPr="00DF0C39" w:rsidRDefault="00CA6DC0" w:rsidP="00E20A6B">
      <w:pPr>
        <w:ind w:left="360"/>
        <w:jc w:val="center"/>
        <w:rPr>
          <w:rStyle w:val="baddress"/>
          <w:rFonts w:ascii="Arial" w:hAnsi="Arial" w:cs="Arial"/>
          <w:b/>
          <w:sz w:val="22"/>
          <w:szCs w:val="22"/>
          <w:lang w:val="en"/>
        </w:rPr>
      </w:pPr>
      <w:r>
        <w:rPr>
          <w:rFonts w:ascii="Arial" w:hAnsi="Arial" w:cs="Arial"/>
          <w:b/>
          <w:sz w:val="22"/>
          <w:szCs w:val="22"/>
        </w:rPr>
        <w:t xml:space="preserve">Via </w:t>
      </w:r>
      <w:r w:rsidR="00261F63">
        <w:rPr>
          <w:rFonts w:ascii="Arial" w:hAnsi="Arial" w:cs="Arial"/>
          <w:b/>
          <w:sz w:val="22"/>
          <w:szCs w:val="22"/>
        </w:rPr>
        <w:t xml:space="preserve">MS </w:t>
      </w:r>
      <w:r>
        <w:rPr>
          <w:rFonts w:ascii="Arial" w:hAnsi="Arial" w:cs="Arial"/>
          <w:b/>
          <w:sz w:val="22"/>
          <w:szCs w:val="22"/>
        </w:rPr>
        <w:t>Teams</w:t>
      </w:r>
    </w:p>
    <w:p w14:paraId="683D80E7" w14:textId="77777777" w:rsidR="002F7DE0" w:rsidRPr="00DF0C39" w:rsidRDefault="002F7DE0" w:rsidP="00E20A6B">
      <w:pPr>
        <w:ind w:left="360"/>
        <w:jc w:val="center"/>
        <w:rPr>
          <w:rFonts w:ascii="Arial" w:hAnsi="Arial" w:cs="Arial"/>
          <w:b/>
          <w:sz w:val="22"/>
          <w:szCs w:val="22"/>
        </w:rPr>
      </w:pPr>
    </w:p>
    <w:p w14:paraId="683D80E8"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Attendees</w:t>
      </w:r>
    </w:p>
    <w:p w14:paraId="683D80E9" w14:textId="77777777" w:rsidR="0046251E" w:rsidRPr="00DF0C39" w:rsidRDefault="0046251E" w:rsidP="0046251E">
      <w:pPr>
        <w:rPr>
          <w:rFonts w:ascii="Arial" w:hAnsi="Arial" w:cs="Arial"/>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65"/>
      </w:tblGrid>
      <w:tr w:rsidR="0046251E" w:rsidRPr="00DF0C39" w14:paraId="683D80EC" w14:textId="77777777" w:rsidTr="00106448">
        <w:trPr>
          <w:trHeight w:val="259"/>
        </w:trPr>
        <w:tc>
          <w:tcPr>
            <w:tcW w:w="3261" w:type="dxa"/>
          </w:tcPr>
          <w:p w14:paraId="683D80EA"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Name</w:t>
            </w:r>
          </w:p>
        </w:tc>
        <w:tc>
          <w:tcPr>
            <w:tcW w:w="6265" w:type="dxa"/>
          </w:tcPr>
          <w:p w14:paraId="683D80EB"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Profession</w:t>
            </w:r>
          </w:p>
        </w:tc>
      </w:tr>
      <w:tr w:rsidR="0046251E" w:rsidRPr="00DF0C39" w14:paraId="683D80EF" w14:textId="77777777" w:rsidTr="00106448">
        <w:trPr>
          <w:trHeight w:val="259"/>
        </w:trPr>
        <w:tc>
          <w:tcPr>
            <w:tcW w:w="3261" w:type="dxa"/>
          </w:tcPr>
          <w:p w14:paraId="683D80ED" w14:textId="77777777"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Karen Dodd</w:t>
            </w:r>
          </w:p>
        </w:tc>
        <w:tc>
          <w:tcPr>
            <w:tcW w:w="6265" w:type="dxa"/>
          </w:tcPr>
          <w:p w14:paraId="683D80EE" w14:textId="77777777"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BPS &amp; Co-Chair</w:t>
            </w:r>
          </w:p>
        </w:tc>
      </w:tr>
      <w:tr w:rsidR="0046251E" w:rsidRPr="00DF0C39" w14:paraId="683D80F2" w14:textId="77777777" w:rsidTr="00106448">
        <w:trPr>
          <w:trHeight w:val="259"/>
        </w:trPr>
        <w:tc>
          <w:tcPr>
            <w:tcW w:w="3261" w:type="dxa"/>
          </w:tcPr>
          <w:p w14:paraId="683D80F0" w14:textId="77777777"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Ashok Roy</w:t>
            </w:r>
          </w:p>
        </w:tc>
        <w:tc>
          <w:tcPr>
            <w:tcW w:w="6265" w:type="dxa"/>
          </w:tcPr>
          <w:p w14:paraId="683D80F1" w14:textId="46EBC9B6"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 xml:space="preserve">Royal College of Psychiatrists and </w:t>
            </w:r>
            <w:r w:rsidR="00E356CB" w:rsidRPr="008B4E54">
              <w:rPr>
                <w:rFonts w:ascii="Arial" w:eastAsia="Calibri" w:hAnsi="Arial" w:cs="Arial"/>
                <w:sz w:val="22"/>
                <w:szCs w:val="22"/>
              </w:rPr>
              <w:t>Co-Chair</w:t>
            </w:r>
          </w:p>
        </w:tc>
      </w:tr>
      <w:tr w:rsidR="008B4E54" w:rsidRPr="00DF0C39" w14:paraId="0D950BC9" w14:textId="77777777" w:rsidTr="00106448">
        <w:trPr>
          <w:trHeight w:val="259"/>
        </w:trPr>
        <w:tc>
          <w:tcPr>
            <w:tcW w:w="3261" w:type="dxa"/>
          </w:tcPr>
          <w:p w14:paraId="1950003A" w14:textId="7A7AA0E9"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Sandy Bering</w:t>
            </w:r>
          </w:p>
        </w:tc>
        <w:tc>
          <w:tcPr>
            <w:tcW w:w="6265" w:type="dxa"/>
          </w:tcPr>
          <w:p w14:paraId="2D255E07" w14:textId="4D7BFCD6"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NHS Commissioners</w:t>
            </w:r>
          </w:p>
        </w:tc>
      </w:tr>
      <w:tr w:rsidR="008B4E54" w:rsidRPr="00DF0C39" w14:paraId="3C2EBE9D" w14:textId="77777777" w:rsidTr="00106448">
        <w:trPr>
          <w:trHeight w:val="259"/>
        </w:trPr>
        <w:tc>
          <w:tcPr>
            <w:tcW w:w="3261" w:type="dxa"/>
          </w:tcPr>
          <w:p w14:paraId="352DE08C" w14:textId="40779A0C"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Amy Blake</w:t>
            </w:r>
          </w:p>
        </w:tc>
        <w:tc>
          <w:tcPr>
            <w:tcW w:w="6265" w:type="dxa"/>
          </w:tcPr>
          <w:p w14:paraId="3C0C3A8B" w14:textId="475D89BD"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RCPsych/Coventry &amp; Warwickshire Partnership Trust</w:t>
            </w:r>
          </w:p>
        </w:tc>
      </w:tr>
      <w:tr w:rsidR="008B4E54" w:rsidRPr="00DF0C39" w14:paraId="0EBE39AA" w14:textId="77777777" w:rsidTr="00106448">
        <w:trPr>
          <w:trHeight w:val="259"/>
        </w:trPr>
        <w:tc>
          <w:tcPr>
            <w:tcW w:w="3261" w:type="dxa"/>
          </w:tcPr>
          <w:p w14:paraId="1ED001FF" w14:textId="3F93832A"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Briony Caffrey</w:t>
            </w:r>
          </w:p>
        </w:tc>
        <w:tc>
          <w:tcPr>
            <w:tcW w:w="6265" w:type="dxa"/>
          </w:tcPr>
          <w:p w14:paraId="2CE95713" w14:textId="4FFFF6A4"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British Diabetic Association</w:t>
            </w:r>
          </w:p>
        </w:tc>
      </w:tr>
      <w:tr w:rsidR="008B4E54" w:rsidRPr="00DF0C39" w14:paraId="7C847F54" w14:textId="77777777" w:rsidTr="00106448">
        <w:trPr>
          <w:trHeight w:val="259"/>
        </w:trPr>
        <w:tc>
          <w:tcPr>
            <w:tcW w:w="3261" w:type="dxa"/>
          </w:tcPr>
          <w:p w14:paraId="0398C852" w14:textId="27BF9CD5"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Andrew Carpenter</w:t>
            </w:r>
          </w:p>
        </w:tc>
        <w:tc>
          <w:tcPr>
            <w:tcW w:w="6265" w:type="dxa"/>
          </w:tcPr>
          <w:p w14:paraId="17499276" w14:textId="1D567E4A"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NHSE Autism Programme Lead</w:t>
            </w:r>
          </w:p>
        </w:tc>
      </w:tr>
      <w:tr w:rsidR="008B4E54" w:rsidRPr="00DF0C39" w14:paraId="17B5950B" w14:textId="77777777" w:rsidTr="00106448">
        <w:trPr>
          <w:trHeight w:val="259"/>
        </w:trPr>
        <w:tc>
          <w:tcPr>
            <w:tcW w:w="3261" w:type="dxa"/>
          </w:tcPr>
          <w:p w14:paraId="4A516140" w14:textId="01CA4C03" w:rsidR="008B4E54" w:rsidRPr="008B4E54" w:rsidRDefault="008B4E54" w:rsidP="008B4E54">
            <w:pPr>
              <w:spacing w:line="360" w:lineRule="auto"/>
              <w:rPr>
                <w:rFonts w:ascii="Arial"/>
                <w:sz w:val="22"/>
                <w:szCs w:val="22"/>
              </w:rPr>
            </w:pPr>
            <w:r w:rsidRPr="008B4E54">
              <w:rPr>
                <w:rFonts w:ascii="Arial" w:eastAsia="Calibri" w:hAnsi="Arial" w:cs="Arial"/>
                <w:sz w:val="22"/>
                <w:szCs w:val="22"/>
              </w:rPr>
              <w:t xml:space="preserve">Graham </w:t>
            </w:r>
            <w:proofErr w:type="spellStart"/>
            <w:r w:rsidRPr="008B4E54">
              <w:rPr>
                <w:rFonts w:ascii="Arial" w:eastAsia="Calibri" w:hAnsi="Arial" w:cs="Arial"/>
                <w:sz w:val="22"/>
                <w:szCs w:val="22"/>
              </w:rPr>
              <w:t>Carr</w:t>
            </w:r>
            <w:proofErr w:type="spellEnd"/>
          </w:p>
        </w:tc>
        <w:tc>
          <w:tcPr>
            <w:tcW w:w="6265" w:type="dxa"/>
          </w:tcPr>
          <w:p w14:paraId="2F0CC385" w14:textId="77777777" w:rsidR="008B4E54" w:rsidRPr="008B4E54" w:rsidRDefault="008B4E54" w:rsidP="008B4E54">
            <w:pPr>
              <w:spacing w:line="360" w:lineRule="auto"/>
              <w:rPr>
                <w:rFonts w:ascii="Arial" w:hAnsi="Arial" w:cs="Arial"/>
                <w:sz w:val="22"/>
                <w:szCs w:val="22"/>
              </w:rPr>
            </w:pPr>
          </w:p>
        </w:tc>
      </w:tr>
      <w:tr w:rsidR="008B4E54" w:rsidRPr="00DF0C39" w14:paraId="150115FD" w14:textId="77777777" w:rsidTr="00106448">
        <w:trPr>
          <w:trHeight w:val="259"/>
        </w:trPr>
        <w:tc>
          <w:tcPr>
            <w:tcW w:w="3261" w:type="dxa"/>
          </w:tcPr>
          <w:p w14:paraId="31C90A7C" w14:textId="4ADB11C6" w:rsidR="008B4E54" w:rsidRPr="008B4E54" w:rsidRDefault="008B4E54" w:rsidP="008B4E54">
            <w:pPr>
              <w:spacing w:line="360" w:lineRule="auto"/>
              <w:rPr>
                <w:rFonts w:ascii="Arial"/>
                <w:sz w:val="22"/>
                <w:szCs w:val="22"/>
              </w:rPr>
            </w:pPr>
            <w:r w:rsidRPr="008B4E54">
              <w:rPr>
                <w:rFonts w:ascii="Arial" w:eastAsia="Calibri" w:hAnsi="Arial" w:cs="Arial"/>
                <w:sz w:val="22"/>
                <w:szCs w:val="22"/>
              </w:rPr>
              <w:t>Vivien Cooper</w:t>
            </w:r>
          </w:p>
        </w:tc>
        <w:tc>
          <w:tcPr>
            <w:tcW w:w="6265" w:type="dxa"/>
          </w:tcPr>
          <w:p w14:paraId="08A3F52B" w14:textId="5145ADD3"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Challenging Behaviour Foundation</w:t>
            </w:r>
          </w:p>
        </w:tc>
      </w:tr>
      <w:tr w:rsidR="008B4E54" w:rsidRPr="00DF0C39" w14:paraId="22CB9620" w14:textId="77777777" w:rsidTr="00106448">
        <w:trPr>
          <w:trHeight w:val="259"/>
        </w:trPr>
        <w:tc>
          <w:tcPr>
            <w:tcW w:w="3261" w:type="dxa"/>
          </w:tcPr>
          <w:p w14:paraId="1066FADA" w14:textId="1A0871F8" w:rsidR="008B4E54" w:rsidRPr="008B4E54" w:rsidRDefault="008B4E54" w:rsidP="008B4E54">
            <w:pPr>
              <w:spacing w:line="360" w:lineRule="auto"/>
              <w:rPr>
                <w:rFonts w:ascii="Arial" w:eastAsia="Calibri" w:hAnsi="Arial" w:cs="Arial"/>
                <w:sz w:val="22"/>
                <w:szCs w:val="22"/>
              </w:rPr>
            </w:pPr>
            <w:r w:rsidRPr="008B4E54">
              <w:rPr>
                <w:rFonts w:ascii="Arial"/>
                <w:sz w:val="22"/>
                <w:szCs w:val="22"/>
              </w:rPr>
              <w:t>Carly Dalton</w:t>
            </w:r>
          </w:p>
        </w:tc>
        <w:tc>
          <w:tcPr>
            <w:tcW w:w="6265" w:type="dxa"/>
          </w:tcPr>
          <w:p w14:paraId="59B22894" w14:textId="5108EB3F"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British Dietetic Association</w:t>
            </w:r>
          </w:p>
        </w:tc>
      </w:tr>
      <w:tr w:rsidR="008B4E54" w:rsidRPr="00DF0C39" w14:paraId="20B328A6" w14:textId="77777777" w:rsidTr="00106448">
        <w:trPr>
          <w:trHeight w:val="259"/>
        </w:trPr>
        <w:tc>
          <w:tcPr>
            <w:tcW w:w="3261" w:type="dxa"/>
          </w:tcPr>
          <w:p w14:paraId="6135FC46" w14:textId="5A3FD7A2"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Matthew Dodwell</w:t>
            </w:r>
          </w:p>
        </w:tc>
        <w:tc>
          <w:tcPr>
            <w:tcW w:w="6265" w:type="dxa"/>
          </w:tcPr>
          <w:p w14:paraId="6F1C0330" w14:textId="5E405205"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NHSE London</w:t>
            </w:r>
          </w:p>
        </w:tc>
      </w:tr>
      <w:tr w:rsidR="008B4E54" w:rsidRPr="00DF0C39" w14:paraId="3F7A8BED" w14:textId="77777777" w:rsidTr="00106448">
        <w:trPr>
          <w:trHeight w:val="259"/>
        </w:trPr>
        <w:tc>
          <w:tcPr>
            <w:tcW w:w="3261" w:type="dxa"/>
          </w:tcPr>
          <w:p w14:paraId="441171EB" w14:textId="22B34AA4" w:rsidR="008B4E54" w:rsidRPr="008B4E54" w:rsidRDefault="008B4E54" w:rsidP="008B4E54">
            <w:pPr>
              <w:spacing w:line="360" w:lineRule="auto"/>
              <w:rPr>
                <w:rFonts w:ascii="Arial"/>
                <w:sz w:val="22"/>
                <w:szCs w:val="22"/>
              </w:rPr>
            </w:pPr>
            <w:r w:rsidRPr="008B4E54">
              <w:rPr>
                <w:rFonts w:ascii="Arial" w:hAnsi="Arial" w:cs="Arial"/>
                <w:sz w:val="22"/>
                <w:szCs w:val="22"/>
              </w:rPr>
              <w:t>Sophie Doswell</w:t>
            </w:r>
          </w:p>
        </w:tc>
        <w:tc>
          <w:tcPr>
            <w:tcW w:w="6265" w:type="dxa"/>
          </w:tcPr>
          <w:p w14:paraId="6C4C2028" w14:textId="53434A19"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BPS rep</w:t>
            </w:r>
          </w:p>
        </w:tc>
      </w:tr>
      <w:tr w:rsidR="008B4E54" w:rsidRPr="00DF0C39" w14:paraId="683D80FB" w14:textId="77777777" w:rsidTr="00106448">
        <w:trPr>
          <w:trHeight w:val="259"/>
        </w:trPr>
        <w:tc>
          <w:tcPr>
            <w:tcW w:w="3261" w:type="dxa"/>
          </w:tcPr>
          <w:p w14:paraId="683D80F9" w14:textId="2FCA4CFE"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Emma Hallas</w:t>
            </w:r>
          </w:p>
        </w:tc>
        <w:tc>
          <w:tcPr>
            <w:tcW w:w="6265" w:type="dxa"/>
          </w:tcPr>
          <w:p w14:paraId="683D80FA" w14:textId="19FF67FD"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North Cumbria ODN</w:t>
            </w:r>
          </w:p>
        </w:tc>
      </w:tr>
      <w:tr w:rsidR="008B4E54" w:rsidRPr="00DF0C39" w14:paraId="14FA4B74" w14:textId="77777777" w:rsidTr="00106448">
        <w:trPr>
          <w:trHeight w:val="259"/>
        </w:trPr>
        <w:tc>
          <w:tcPr>
            <w:tcW w:w="3261" w:type="dxa"/>
          </w:tcPr>
          <w:p w14:paraId="1AE5F425" w14:textId="497684BE"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Heather Hanna</w:t>
            </w:r>
          </w:p>
        </w:tc>
        <w:tc>
          <w:tcPr>
            <w:tcW w:w="6265" w:type="dxa"/>
          </w:tcPr>
          <w:p w14:paraId="02D3DE0D" w14:textId="62CF4D74"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NI rep</w:t>
            </w:r>
          </w:p>
        </w:tc>
      </w:tr>
      <w:tr w:rsidR="008B4E54" w:rsidRPr="00DF0C39" w14:paraId="69441DB8" w14:textId="77777777" w:rsidTr="00106448">
        <w:trPr>
          <w:trHeight w:val="259"/>
        </w:trPr>
        <w:tc>
          <w:tcPr>
            <w:tcW w:w="3261" w:type="dxa"/>
          </w:tcPr>
          <w:p w14:paraId="74B234F8" w14:textId="08B4CBF1"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Samantha Harker</w:t>
            </w:r>
          </w:p>
        </w:tc>
        <w:tc>
          <w:tcPr>
            <w:tcW w:w="6265" w:type="dxa"/>
          </w:tcPr>
          <w:p w14:paraId="73A703A7" w14:textId="1B009B45"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BASW</w:t>
            </w:r>
          </w:p>
        </w:tc>
      </w:tr>
      <w:tr w:rsidR="008B4E54" w:rsidRPr="00DF0C39" w14:paraId="6340BC35" w14:textId="77777777" w:rsidTr="00106448">
        <w:trPr>
          <w:trHeight w:val="259"/>
        </w:trPr>
        <w:tc>
          <w:tcPr>
            <w:tcW w:w="3261" w:type="dxa"/>
          </w:tcPr>
          <w:p w14:paraId="5E58034E" w14:textId="54692E81"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 xml:space="preserve">Majid Hassan </w:t>
            </w:r>
          </w:p>
        </w:tc>
        <w:tc>
          <w:tcPr>
            <w:tcW w:w="6265" w:type="dxa"/>
          </w:tcPr>
          <w:p w14:paraId="7183AAEA" w14:textId="6229DFE8"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Specialist Trainee to Ashok Roy</w:t>
            </w:r>
          </w:p>
        </w:tc>
      </w:tr>
      <w:tr w:rsidR="008B4E54" w:rsidRPr="00DF0C39" w14:paraId="6132D01C" w14:textId="77777777" w:rsidTr="00106448">
        <w:trPr>
          <w:trHeight w:val="259"/>
        </w:trPr>
        <w:tc>
          <w:tcPr>
            <w:tcW w:w="3261" w:type="dxa"/>
          </w:tcPr>
          <w:p w14:paraId="7E59D20E" w14:textId="0A4E187D"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Liz Howard</w:t>
            </w:r>
          </w:p>
        </w:tc>
        <w:tc>
          <w:tcPr>
            <w:tcW w:w="6265" w:type="dxa"/>
          </w:tcPr>
          <w:p w14:paraId="56DC6C47" w14:textId="710E3438"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BASW</w:t>
            </w:r>
          </w:p>
        </w:tc>
      </w:tr>
      <w:tr w:rsidR="008B4E54" w:rsidRPr="00DF0C39" w14:paraId="79C700D1" w14:textId="77777777" w:rsidTr="00106448">
        <w:trPr>
          <w:trHeight w:val="259"/>
        </w:trPr>
        <w:tc>
          <w:tcPr>
            <w:tcW w:w="3261" w:type="dxa"/>
          </w:tcPr>
          <w:p w14:paraId="3573055A" w14:textId="292D009E"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Paula Hopes</w:t>
            </w:r>
          </w:p>
        </w:tc>
        <w:tc>
          <w:tcPr>
            <w:tcW w:w="6265" w:type="dxa"/>
          </w:tcPr>
          <w:p w14:paraId="18A129A3" w14:textId="3E7D6CA3"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Wales rep</w:t>
            </w:r>
          </w:p>
        </w:tc>
      </w:tr>
      <w:tr w:rsidR="008B4E54" w:rsidRPr="00DF0C39" w14:paraId="550729A1" w14:textId="77777777" w:rsidTr="00106448">
        <w:trPr>
          <w:trHeight w:val="259"/>
        </w:trPr>
        <w:tc>
          <w:tcPr>
            <w:tcW w:w="3261" w:type="dxa"/>
          </w:tcPr>
          <w:p w14:paraId="37CDAC9C" w14:textId="6DDA54C1"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Tom Jackson</w:t>
            </w:r>
          </w:p>
        </w:tc>
        <w:tc>
          <w:tcPr>
            <w:tcW w:w="6265" w:type="dxa"/>
          </w:tcPr>
          <w:p w14:paraId="6863BAEE" w14:textId="6BF25C62"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Yorkshire &amp; Humber ODN</w:t>
            </w:r>
          </w:p>
        </w:tc>
      </w:tr>
      <w:tr w:rsidR="008B4E54" w:rsidRPr="00DF0C39" w14:paraId="3258FE8C" w14:textId="77777777" w:rsidTr="00106448">
        <w:trPr>
          <w:trHeight w:val="259"/>
        </w:trPr>
        <w:tc>
          <w:tcPr>
            <w:tcW w:w="3261" w:type="dxa"/>
          </w:tcPr>
          <w:p w14:paraId="385BF156" w14:textId="7294F8C6"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Kirsten Lamb</w:t>
            </w:r>
          </w:p>
        </w:tc>
        <w:tc>
          <w:tcPr>
            <w:tcW w:w="6265" w:type="dxa"/>
          </w:tcPr>
          <w:p w14:paraId="3A463481" w14:textId="5818B080"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Royal College of General Practitioners</w:t>
            </w:r>
          </w:p>
        </w:tc>
      </w:tr>
      <w:tr w:rsidR="008B4E54" w:rsidRPr="00DF0C39" w14:paraId="75E36E78" w14:textId="77777777" w:rsidTr="00106448">
        <w:trPr>
          <w:trHeight w:val="259"/>
        </w:trPr>
        <w:tc>
          <w:tcPr>
            <w:tcW w:w="3261" w:type="dxa"/>
          </w:tcPr>
          <w:p w14:paraId="76EF926C" w14:textId="4637FFFB"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Rachel Lee</w:t>
            </w:r>
          </w:p>
        </w:tc>
        <w:tc>
          <w:tcPr>
            <w:tcW w:w="6265" w:type="dxa"/>
          </w:tcPr>
          <w:p w14:paraId="5FD12774" w14:textId="6D642615"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Specialist Trainee (ST4) to Amy Blake</w:t>
            </w:r>
          </w:p>
        </w:tc>
      </w:tr>
      <w:tr w:rsidR="008B4E54" w:rsidRPr="00DF0C39" w14:paraId="67D4D8C6" w14:textId="77777777" w:rsidTr="00106448">
        <w:trPr>
          <w:trHeight w:val="259"/>
        </w:trPr>
        <w:tc>
          <w:tcPr>
            <w:tcW w:w="3261" w:type="dxa"/>
          </w:tcPr>
          <w:p w14:paraId="7B69BE3B" w14:textId="7C1BF7CB" w:rsidR="008B4E54" w:rsidRPr="008B4E54" w:rsidRDefault="008B4E54" w:rsidP="008B4E54">
            <w:pPr>
              <w:spacing w:line="360" w:lineRule="auto"/>
              <w:rPr>
                <w:rFonts w:ascii="Arial" w:hAnsi="Arial" w:cs="Arial"/>
                <w:sz w:val="22"/>
                <w:szCs w:val="22"/>
              </w:rPr>
            </w:pPr>
            <w:proofErr w:type="spellStart"/>
            <w:r w:rsidRPr="008B4E54">
              <w:rPr>
                <w:rFonts w:ascii="Arial" w:hAnsi="Arial" w:cs="Arial"/>
                <w:sz w:val="22"/>
                <w:szCs w:val="22"/>
              </w:rPr>
              <w:t>Olajumoke</w:t>
            </w:r>
            <w:proofErr w:type="spellEnd"/>
            <w:r w:rsidRPr="008B4E54">
              <w:rPr>
                <w:rFonts w:ascii="Arial" w:hAnsi="Arial" w:cs="Arial"/>
                <w:sz w:val="22"/>
                <w:szCs w:val="22"/>
              </w:rPr>
              <w:t xml:space="preserve"> </w:t>
            </w:r>
            <w:proofErr w:type="spellStart"/>
            <w:r w:rsidRPr="008B4E54">
              <w:rPr>
                <w:rFonts w:ascii="Arial" w:hAnsi="Arial" w:cs="Arial"/>
                <w:sz w:val="22"/>
                <w:szCs w:val="22"/>
              </w:rPr>
              <w:t>Morakinyo</w:t>
            </w:r>
            <w:proofErr w:type="spellEnd"/>
          </w:p>
        </w:tc>
        <w:tc>
          <w:tcPr>
            <w:tcW w:w="6265" w:type="dxa"/>
          </w:tcPr>
          <w:p w14:paraId="22B3D3E6" w14:textId="57FE2D04"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NHSE/</w:t>
            </w:r>
            <w:proofErr w:type="gramStart"/>
            <w:r w:rsidRPr="008B4E54">
              <w:rPr>
                <w:rFonts w:ascii="Arial" w:hAnsi="Arial" w:cs="Arial"/>
                <w:sz w:val="22"/>
                <w:szCs w:val="22"/>
              </w:rPr>
              <w:t>I  Cumbria</w:t>
            </w:r>
            <w:proofErr w:type="gramEnd"/>
          </w:p>
        </w:tc>
      </w:tr>
      <w:tr w:rsidR="008B4E54" w:rsidRPr="00DF0C39" w14:paraId="56BC9E70" w14:textId="77777777" w:rsidTr="00106448">
        <w:trPr>
          <w:trHeight w:val="259"/>
        </w:trPr>
        <w:tc>
          <w:tcPr>
            <w:tcW w:w="3261" w:type="dxa"/>
          </w:tcPr>
          <w:p w14:paraId="4A9C3DF7" w14:textId="0E9F6173"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David Nuttall</w:t>
            </w:r>
          </w:p>
        </w:tc>
        <w:tc>
          <w:tcPr>
            <w:tcW w:w="6265" w:type="dxa"/>
          </w:tcPr>
          <w:p w14:paraId="67021A6C" w14:textId="136A23F0"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DHSC</w:t>
            </w:r>
          </w:p>
        </w:tc>
      </w:tr>
      <w:tr w:rsidR="008B4E54" w:rsidRPr="00DF0C39" w14:paraId="661902F7" w14:textId="77777777" w:rsidTr="00106448">
        <w:trPr>
          <w:trHeight w:val="259"/>
        </w:trPr>
        <w:tc>
          <w:tcPr>
            <w:tcW w:w="3261" w:type="dxa"/>
          </w:tcPr>
          <w:p w14:paraId="41E3363A" w14:textId="48D933C7"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 xml:space="preserve">Mahesh Odiyoor </w:t>
            </w:r>
          </w:p>
        </w:tc>
        <w:tc>
          <w:tcPr>
            <w:tcW w:w="6265" w:type="dxa"/>
          </w:tcPr>
          <w:p w14:paraId="44A41727" w14:textId="4FA4450A"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North West ODN</w:t>
            </w:r>
          </w:p>
        </w:tc>
      </w:tr>
      <w:tr w:rsidR="008B4E54" w:rsidRPr="00DF0C39" w14:paraId="05454706" w14:textId="77777777" w:rsidTr="00106448">
        <w:trPr>
          <w:trHeight w:val="259"/>
        </w:trPr>
        <w:tc>
          <w:tcPr>
            <w:tcW w:w="3261" w:type="dxa"/>
          </w:tcPr>
          <w:p w14:paraId="27CE8921" w14:textId="40AD4370" w:rsidR="008B4E54" w:rsidRPr="008B4E54" w:rsidRDefault="008B4E54" w:rsidP="008B4E54">
            <w:pPr>
              <w:spacing w:line="360" w:lineRule="auto"/>
              <w:rPr>
                <w:rFonts w:ascii="Arial" w:hAnsi="Arial" w:cs="Arial"/>
                <w:sz w:val="22"/>
                <w:szCs w:val="22"/>
              </w:rPr>
            </w:pPr>
            <w:r w:rsidRPr="008B4E54">
              <w:rPr>
                <w:rFonts w:ascii="Arial" w:eastAsia="Calibri" w:hAnsi="Arial" w:cs="Arial"/>
                <w:sz w:val="22"/>
                <w:szCs w:val="22"/>
              </w:rPr>
              <w:t>Nicola Power</w:t>
            </w:r>
          </w:p>
        </w:tc>
        <w:tc>
          <w:tcPr>
            <w:tcW w:w="6265" w:type="dxa"/>
          </w:tcPr>
          <w:p w14:paraId="396F7E19" w14:textId="5200EC6A" w:rsidR="008B4E54" w:rsidRPr="008B4E54" w:rsidRDefault="008B4E54" w:rsidP="008B4E54">
            <w:pPr>
              <w:spacing w:line="360" w:lineRule="auto"/>
              <w:rPr>
                <w:rFonts w:ascii="Arial" w:hAnsi="Arial" w:cs="Arial"/>
                <w:sz w:val="22"/>
                <w:szCs w:val="22"/>
              </w:rPr>
            </w:pPr>
            <w:r w:rsidRPr="008B4E54">
              <w:rPr>
                <w:rFonts w:ascii="Arial"/>
                <w:spacing w:val="-1"/>
                <w:sz w:val="22"/>
                <w:szCs w:val="22"/>
              </w:rPr>
              <w:t>Arts Therapy rep</w:t>
            </w:r>
          </w:p>
        </w:tc>
      </w:tr>
      <w:tr w:rsidR="008B4E54" w:rsidRPr="00DF0C39" w14:paraId="3A567282" w14:textId="77777777" w:rsidTr="00106448">
        <w:trPr>
          <w:trHeight w:val="259"/>
        </w:trPr>
        <w:tc>
          <w:tcPr>
            <w:tcW w:w="3261" w:type="dxa"/>
          </w:tcPr>
          <w:p w14:paraId="32D1CC97" w14:textId="5BCF48F8"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Lisa Proctor</w:t>
            </w:r>
          </w:p>
        </w:tc>
        <w:tc>
          <w:tcPr>
            <w:tcW w:w="6265" w:type="dxa"/>
          </w:tcPr>
          <w:p w14:paraId="35A29C64" w14:textId="3A2F36B9"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HEE</w:t>
            </w:r>
          </w:p>
        </w:tc>
      </w:tr>
      <w:tr w:rsidR="008B4E54" w:rsidRPr="00DF0C39" w14:paraId="683D8116" w14:textId="77777777" w:rsidTr="00106448">
        <w:trPr>
          <w:trHeight w:val="259"/>
        </w:trPr>
        <w:tc>
          <w:tcPr>
            <w:tcW w:w="3261" w:type="dxa"/>
          </w:tcPr>
          <w:p w14:paraId="683D8114" w14:textId="4ED13FF2"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Siobhan Rogan</w:t>
            </w:r>
          </w:p>
        </w:tc>
        <w:tc>
          <w:tcPr>
            <w:tcW w:w="6265" w:type="dxa"/>
          </w:tcPr>
          <w:p w14:paraId="683D8115" w14:textId="4C8EF630"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NI rep</w:t>
            </w:r>
          </w:p>
        </w:tc>
      </w:tr>
      <w:tr w:rsidR="008B4E54" w:rsidRPr="00DF0C39" w14:paraId="4B9FAF37" w14:textId="77777777" w:rsidTr="00106448">
        <w:trPr>
          <w:trHeight w:val="259"/>
        </w:trPr>
        <w:tc>
          <w:tcPr>
            <w:tcW w:w="3261" w:type="dxa"/>
          </w:tcPr>
          <w:p w14:paraId="551C8B7F" w14:textId="6F844513"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lastRenderedPageBreak/>
              <w:t>Vicky Romilly</w:t>
            </w:r>
          </w:p>
        </w:tc>
        <w:tc>
          <w:tcPr>
            <w:tcW w:w="6265" w:type="dxa"/>
          </w:tcPr>
          <w:p w14:paraId="43205D14" w14:textId="405AECE1"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RCSLT</w:t>
            </w:r>
          </w:p>
        </w:tc>
      </w:tr>
      <w:tr w:rsidR="008B4E54" w:rsidRPr="00DF0C39" w14:paraId="07BAC824" w14:textId="77777777" w:rsidTr="00106448">
        <w:trPr>
          <w:trHeight w:val="259"/>
        </w:trPr>
        <w:tc>
          <w:tcPr>
            <w:tcW w:w="3261" w:type="dxa"/>
          </w:tcPr>
          <w:p w14:paraId="14413DCE" w14:textId="548CAE3D" w:rsidR="008B4E54" w:rsidRPr="008B4E54" w:rsidRDefault="008B4E54" w:rsidP="008B4E54">
            <w:pPr>
              <w:spacing w:line="360" w:lineRule="auto"/>
              <w:rPr>
                <w:rFonts w:ascii="Arial" w:hAnsi="Arial" w:cs="Arial"/>
                <w:sz w:val="22"/>
                <w:szCs w:val="22"/>
              </w:rPr>
            </w:pPr>
            <w:r w:rsidRPr="008B4E54">
              <w:rPr>
                <w:rFonts w:ascii="Arial" w:hAnsi="Arial" w:cs="Arial"/>
                <w:sz w:val="22"/>
                <w:szCs w:val="22"/>
              </w:rPr>
              <w:t>Rohit Shankar</w:t>
            </w:r>
          </w:p>
        </w:tc>
        <w:tc>
          <w:tcPr>
            <w:tcW w:w="6265" w:type="dxa"/>
          </w:tcPr>
          <w:p w14:paraId="25ECC7D4" w14:textId="34054DC7"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Plymouth University</w:t>
            </w:r>
          </w:p>
        </w:tc>
      </w:tr>
      <w:tr w:rsidR="008B4E54" w:rsidRPr="00DF0C39" w14:paraId="580DAFC3" w14:textId="77777777" w:rsidTr="00106448">
        <w:trPr>
          <w:trHeight w:val="259"/>
        </w:trPr>
        <w:tc>
          <w:tcPr>
            <w:tcW w:w="3261" w:type="dxa"/>
          </w:tcPr>
          <w:p w14:paraId="70FC7B5E" w14:textId="400145CC"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Paul Simmonds</w:t>
            </w:r>
          </w:p>
        </w:tc>
        <w:tc>
          <w:tcPr>
            <w:tcW w:w="6265" w:type="dxa"/>
          </w:tcPr>
          <w:p w14:paraId="2115B000" w14:textId="0BDF68CC"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Parent</w:t>
            </w:r>
          </w:p>
        </w:tc>
      </w:tr>
      <w:tr w:rsidR="008B4E54" w:rsidRPr="00DF0C39" w14:paraId="6E232C95" w14:textId="77777777" w:rsidTr="00106448">
        <w:trPr>
          <w:trHeight w:val="259"/>
        </w:trPr>
        <w:tc>
          <w:tcPr>
            <w:tcW w:w="3261" w:type="dxa"/>
          </w:tcPr>
          <w:p w14:paraId="62E0D787" w14:textId="40616EBA"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 xml:space="preserve">Claire </w:t>
            </w:r>
            <w:proofErr w:type="spellStart"/>
            <w:r w:rsidRPr="008B4E54">
              <w:rPr>
                <w:rFonts w:ascii="Arial" w:eastAsia="Calibri" w:hAnsi="Arial" w:cs="Arial"/>
                <w:sz w:val="22"/>
                <w:szCs w:val="22"/>
              </w:rPr>
              <w:t>Swithenbank</w:t>
            </w:r>
            <w:proofErr w:type="spellEnd"/>
          </w:p>
        </w:tc>
        <w:tc>
          <w:tcPr>
            <w:tcW w:w="6265" w:type="dxa"/>
          </w:tcPr>
          <w:p w14:paraId="66B94F46" w14:textId="74E1AC42"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NHSE/I North</w:t>
            </w:r>
          </w:p>
        </w:tc>
      </w:tr>
      <w:tr w:rsidR="008B4E54" w:rsidRPr="00DF0C39" w14:paraId="69884725" w14:textId="77777777" w:rsidTr="00106448">
        <w:trPr>
          <w:trHeight w:val="259"/>
        </w:trPr>
        <w:tc>
          <w:tcPr>
            <w:tcW w:w="3261" w:type="dxa"/>
          </w:tcPr>
          <w:p w14:paraId="669D13C2" w14:textId="445E39F1"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Anne Worral-Davies</w:t>
            </w:r>
          </w:p>
        </w:tc>
        <w:tc>
          <w:tcPr>
            <w:tcW w:w="6265" w:type="dxa"/>
          </w:tcPr>
          <w:p w14:paraId="330BDF75" w14:textId="2F17C879" w:rsidR="008B4E54" w:rsidRPr="008B4E54" w:rsidRDefault="008B4E54" w:rsidP="008B4E54">
            <w:pPr>
              <w:spacing w:line="360" w:lineRule="auto"/>
              <w:rPr>
                <w:rFonts w:ascii="Arial" w:eastAsia="Calibri" w:hAnsi="Arial" w:cs="Arial"/>
                <w:sz w:val="22"/>
                <w:szCs w:val="22"/>
              </w:rPr>
            </w:pPr>
            <w:r w:rsidRPr="008B4E54">
              <w:rPr>
                <w:rFonts w:ascii="Arial" w:eastAsia="Calibri" w:hAnsi="Arial" w:cs="Arial"/>
                <w:sz w:val="22"/>
                <w:szCs w:val="22"/>
              </w:rPr>
              <w:t>NHSE</w:t>
            </w:r>
          </w:p>
        </w:tc>
      </w:tr>
      <w:tr w:rsidR="008B4E54" w:rsidRPr="00DF0C39" w14:paraId="7FBB3495" w14:textId="77777777" w:rsidTr="00106448">
        <w:trPr>
          <w:trHeight w:val="259"/>
        </w:trPr>
        <w:tc>
          <w:tcPr>
            <w:tcW w:w="3261" w:type="dxa"/>
          </w:tcPr>
          <w:p w14:paraId="3B72AFEA" w14:textId="1D081327"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Sarah Wright</w:t>
            </w:r>
          </w:p>
        </w:tc>
        <w:tc>
          <w:tcPr>
            <w:tcW w:w="6265" w:type="dxa"/>
          </w:tcPr>
          <w:p w14:paraId="39D371A2" w14:textId="59D38C58" w:rsidR="008B4E54" w:rsidRPr="008B4E54" w:rsidRDefault="008B4E54" w:rsidP="008B4E54">
            <w:pPr>
              <w:spacing w:line="360" w:lineRule="auto"/>
              <w:rPr>
                <w:rFonts w:ascii="Arial" w:eastAsia="Calibri" w:hAnsi="Arial" w:cs="Arial"/>
                <w:sz w:val="22"/>
                <w:szCs w:val="22"/>
              </w:rPr>
            </w:pPr>
            <w:r w:rsidRPr="008B4E54">
              <w:rPr>
                <w:rFonts w:ascii="Arial" w:hAnsi="Arial" w:cs="Arial"/>
                <w:sz w:val="22"/>
                <w:szCs w:val="22"/>
              </w:rPr>
              <w:t>NHSE</w:t>
            </w:r>
          </w:p>
        </w:tc>
      </w:tr>
    </w:tbl>
    <w:p w14:paraId="5EA6257B" w14:textId="77777777" w:rsidR="00E356CB" w:rsidRPr="00DF0C39" w:rsidRDefault="00E356CB" w:rsidP="0046251E">
      <w:pPr>
        <w:rPr>
          <w:rFonts w:ascii="Arial" w:hAnsi="Arial" w:cs="Arial"/>
          <w:b/>
          <w:sz w:val="22"/>
          <w:szCs w:val="22"/>
        </w:rPr>
      </w:pPr>
    </w:p>
    <w:p w14:paraId="683D8141"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46251E" w:rsidRPr="00DF0C39" w14:paraId="683D8144" w14:textId="77777777" w:rsidTr="008B4E54">
        <w:trPr>
          <w:trHeight w:val="373"/>
        </w:trPr>
        <w:tc>
          <w:tcPr>
            <w:tcW w:w="3289" w:type="dxa"/>
            <w:shd w:val="clear" w:color="auto" w:fill="auto"/>
          </w:tcPr>
          <w:p w14:paraId="683D8142"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Name</w:t>
            </w:r>
          </w:p>
        </w:tc>
        <w:tc>
          <w:tcPr>
            <w:tcW w:w="6237" w:type="dxa"/>
            <w:shd w:val="clear" w:color="auto" w:fill="auto"/>
          </w:tcPr>
          <w:p w14:paraId="683D8143"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Profession</w:t>
            </w:r>
          </w:p>
        </w:tc>
      </w:tr>
      <w:tr w:rsidR="0029438C" w:rsidRPr="00DF0C39" w14:paraId="6DFD9AF0" w14:textId="77777777" w:rsidTr="008B4E54">
        <w:trPr>
          <w:trHeight w:val="373"/>
        </w:trPr>
        <w:tc>
          <w:tcPr>
            <w:tcW w:w="3289" w:type="dxa"/>
            <w:shd w:val="clear" w:color="auto" w:fill="auto"/>
          </w:tcPr>
          <w:p w14:paraId="0E43C3AD" w14:textId="33401806" w:rsidR="0029438C" w:rsidRDefault="0029438C" w:rsidP="0029438C">
            <w:pPr>
              <w:rPr>
                <w:rFonts w:ascii="Arial"/>
                <w:spacing w:val="-1"/>
                <w:sz w:val="22"/>
                <w:szCs w:val="22"/>
              </w:rPr>
            </w:pPr>
            <w:r w:rsidRPr="004739CB">
              <w:rPr>
                <w:rFonts w:ascii="Arial" w:eastAsia="Calibri" w:hAnsi="Arial" w:cs="Arial"/>
                <w:sz w:val="22"/>
                <w:szCs w:val="22"/>
              </w:rPr>
              <w:t>Viki Baker</w:t>
            </w:r>
          </w:p>
        </w:tc>
        <w:tc>
          <w:tcPr>
            <w:tcW w:w="6237" w:type="dxa"/>
            <w:shd w:val="clear" w:color="auto" w:fill="auto"/>
          </w:tcPr>
          <w:p w14:paraId="58B68AF4" w14:textId="3CE66570" w:rsidR="0029438C" w:rsidRDefault="0029438C" w:rsidP="0029438C">
            <w:pPr>
              <w:rPr>
                <w:rFonts w:ascii="Arial"/>
                <w:spacing w:val="-1"/>
                <w:sz w:val="22"/>
                <w:szCs w:val="22"/>
              </w:rPr>
            </w:pPr>
            <w:r w:rsidRPr="004739CB">
              <w:rPr>
                <w:rFonts w:ascii="Arial" w:eastAsia="Calibri" w:hAnsi="Arial" w:cs="Arial"/>
                <w:sz w:val="22"/>
                <w:szCs w:val="22"/>
              </w:rPr>
              <w:t>RCSLT</w:t>
            </w:r>
          </w:p>
        </w:tc>
      </w:tr>
      <w:tr w:rsidR="00DB4891" w:rsidRPr="00DF0C39" w14:paraId="4FF20010" w14:textId="77777777" w:rsidTr="008B4E54">
        <w:trPr>
          <w:trHeight w:val="373"/>
        </w:trPr>
        <w:tc>
          <w:tcPr>
            <w:tcW w:w="3289" w:type="dxa"/>
            <w:shd w:val="clear" w:color="auto" w:fill="auto"/>
          </w:tcPr>
          <w:p w14:paraId="755042D8" w14:textId="7864A7A0" w:rsidR="00DB4891" w:rsidRPr="009866B1" w:rsidRDefault="00592E47" w:rsidP="00DB4891">
            <w:pPr>
              <w:rPr>
                <w:rFonts w:ascii="Arial"/>
                <w:spacing w:val="-1"/>
                <w:sz w:val="22"/>
                <w:szCs w:val="22"/>
              </w:rPr>
            </w:pPr>
            <w:r>
              <w:rPr>
                <w:rFonts w:ascii="Arial"/>
                <w:spacing w:val="-1"/>
                <w:sz w:val="22"/>
                <w:szCs w:val="22"/>
              </w:rPr>
              <w:t xml:space="preserve">Jonathan </w:t>
            </w:r>
            <w:proofErr w:type="spellStart"/>
            <w:r>
              <w:rPr>
                <w:rFonts w:ascii="Arial"/>
                <w:spacing w:val="-1"/>
                <w:sz w:val="22"/>
                <w:szCs w:val="22"/>
              </w:rPr>
              <w:t>Beebee</w:t>
            </w:r>
            <w:proofErr w:type="spellEnd"/>
          </w:p>
        </w:tc>
        <w:tc>
          <w:tcPr>
            <w:tcW w:w="6237" w:type="dxa"/>
            <w:shd w:val="clear" w:color="auto" w:fill="auto"/>
          </w:tcPr>
          <w:p w14:paraId="23214F75" w14:textId="37A9CE59" w:rsidR="00DB4891" w:rsidRPr="009866B1" w:rsidRDefault="00592E47" w:rsidP="00DB4891">
            <w:pPr>
              <w:rPr>
                <w:rFonts w:ascii="Arial"/>
                <w:spacing w:val="-1"/>
                <w:sz w:val="22"/>
                <w:szCs w:val="22"/>
              </w:rPr>
            </w:pPr>
            <w:r>
              <w:rPr>
                <w:rFonts w:ascii="Arial"/>
                <w:spacing w:val="-1"/>
                <w:sz w:val="22"/>
                <w:szCs w:val="22"/>
              </w:rPr>
              <w:t>RCN</w:t>
            </w:r>
          </w:p>
        </w:tc>
      </w:tr>
      <w:tr w:rsidR="008B4E54" w:rsidRPr="00DF0C39" w14:paraId="26DA4892" w14:textId="77777777" w:rsidTr="008B4E54">
        <w:trPr>
          <w:trHeight w:val="373"/>
        </w:trPr>
        <w:tc>
          <w:tcPr>
            <w:tcW w:w="3289" w:type="dxa"/>
            <w:shd w:val="clear" w:color="auto" w:fill="auto"/>
          </w:tcPr>
          <w:p w14:paraId="33EE1F74" w14:textId="7660A32D" w:rsidR="008B4E54" w:rsidRPr="00106448" w:rsidRDefault="008B4E54" w:rsidP="008B4E54">
            <w:pPr>
              <w:rPr>
                <w:rFonts w:ascii="Arial"/>
                <w:spacing w:val="-1"/>
                <w:sz w:val="22"/>
                <w:szCs w:val="22"/>
              </w:rPr>
            </w:pPr>
            <w:r>
              <w:rPr>
                <w:rFonts w:ascii="Arial"/>
                <w:spacing w:val="-1"/>
                <w:sz w:val="22"/>
                <w:szCs w:val="22"/>
              </w:rPr>
              <w:t>Sarah Bruce</w:t>
            </w:r>
          </w:p>
        </w:tc>
        <w:tc>
          <w:tcPr>
            <w:tcW w:w="6237" w:type="dxa"/>
            <w:shd w:val="clear" w:color="auto" w:fill="auto"/>
          </w:tcPr>
          <w:p w14:paraId="51398619" w14:textId="097EB8D8" w:rsidR="008B4E54" w:rsidRPr="00106448" w:rsidRDefault="008B4E54" w:rsidP="008B4E54">
            <w:pPr>
              <w:rPr>
                <w:rFonts w:ascii="Arial"/>
                <w:spacing w:val="-1"/>
                <w:sz w:val="22"/>
                <w:szCs w:val="22"/>
              </w:rPr>
            </w:pPr>
            <w:r>
              <w:rPr>
                <w:rFonts w:ascii="Arial"/>
                <w:spacing w:val="-1"/>
                <w:sz w:val="22"/>
                <w:szCs w:val="22"/>
              </w:rPr>
              <w:t>Royal College of Physiotherapy</w:t>
            </w:r>
          </w:p>
        </w:tc>
      </w:tr>
      <w:tr w:rsidR="008B4E54" w:rsidRPr="00DF0C39" w14:paraId="45331742" w14:textId="77777777" w:rsidTr="008B4E54">
        <w:trPr>
          <w:trHeight w:val="373"/>
        </w:trPr>
        <w:tc>
          <w:tcPr>
            <w:tcW w:w="3289" w:type="dxa"/>
            <w:shd w:val="clear" w:color="auto" w:fill="auto"/>
          </w:tcPr>
          <w:p w14:paraId="6235E961" w14:textId="6CC4D434" w:rsidR="008B4E54" w:rsidRPr="004739CB" w:rsidRDefault="008B4E54" w:rsidP="008B4E54">
            <w:pPr>
              <w:rPr>
                <w:rFonts w:ascii="Arial" w:hAnsi="Arial" w:cs="Arial"/>
                <w:sz w:val="22"/>
                <w:szCs w:val="22"/>
              </w:rPr>
            </w:pPr>
            <w:r w:rsidRPr="00106448">
              <w:rPr>
                <w:rFonts w:ascii="Arial"/>
                <w:spacing w:val="-1"/>
                <w:sz w:val="22"/>
                <w:szCs w:val="22"/>
              </w:rPr>
              <w:t>Madeleine Cooper-Ueki</w:t>
            </w:r>
          </w:p>
        </w:tc>
        <w:tc>
          <w:tcPr>
            <w:tcW w:w="6237" w:type="dxa"/>
            <w:shd w:val="clear" w:color="auto" w:fill="auto"/>
          </w:tcPr>
          <w:p w14:paraId="4947090D" w14:textId="560DCB0C" w:rsidR="008B4E54" w:rsidRPr="004739CB" w:rsidRDefault="008B4E54" w:rsidP="008B4E54">
            <w:pPr>
              <w:rPr>
                <w:rFonts w:ascii="Arial" w:hAnsi="Arial" w:cs="Arial"/>
                <w:sz w:val="22"/>
                <w:szCs w:val="22"/>
              </w:rPr>
            </w:pPr>
            <w:proofErr w:type="spellStart"/>
            <w:r w:rsidRPr="00106448">
              <w:rPr>
                <w:rFonts w:ascii="Arial"/>
                <w:spacing w:val="-1"/>
                <w:sz w:val="22"/>
                <w:szCs w:val="22"/>
              </w:rPr>
              <w:t>NDTi</w:t>
            </w:r>
            <w:proofErr w:type="spellEnd"/>
          </w:p>
        </w:tc>
      </w:tr>
      <w:tr w:rsidR="008B4E54" w:rsidRPr="00DF0C39" w14:paraId="211BF5D3" w14:textId="77777777" w:rsidTr="008B4E54">
        <w:trPr>
          <w:trHeight w:val="373"/>
        </w:trPr>
        <w:tc>
          <w:tcPr>
            <w:tcW w:w="3289" w:type="dxa"/>
            <w:shd w:val="clear" w:color="auto" w:fill="auto"/>
          </w:tcPr>
          <w:p w14:paraId="35F8AC2D" w14:textId="5F46B588" w:rsidR="008B4E54" w:rsidRPr="009866B1" w:rsidRDefault="008B4E54" w:rsidP="008B4E54">
            <w:pPr>
              <w:rPr>
                <w:rFonts w:ascii="Arial" w:eastAsia="Calibri" w:hAnsi="Arial" w:cs="Arial"/>
                <w:sz w:val="22"/>
                <w:szCs w:val="22"/>
              </w:rPr>
            </w:pPr>
            <w:r w:rsidRPr="004739CB">
              <w:rPr>
                <w:rFonts w:ascii="Arial" w:hAnsi="Arial" w:cs="Arial"/>
                <w:sz w:val="22"/>
                <w:szCs w:val="22"/>
              </w:rPr>
              <w:t>Ken Courtenay</w:t>
            </w:r>
          </w:p>
        </w:tc>
        <w:tc>
          <w:tcPr>
            <w:tcW w:w="6237" w:type="dxa"/>
            <w:shd w:val="clear" w:color="auto" w:fill="auto"/>
          </w:tcPr>
          <w:p w14:paraId="1FF1FA4C" w14:textId="36AEF8E0" w:rsidR="008B4E54" w:rsidRPr="009866B1" w:rsidRDefault="008B4E54" w:rsidP="008B4E54">
            <w:pPr>
              <w:rPr>
                <w:rFonts w:ascii="Arial" w:eastAsia="Calibri" w:hAnsi="Arial" w:cs="Arial"/>
                <w:sz w:val="22"/>
                <w:szCs w:val="22"/>
              </w:rPr>
            </w:pPr>
            <w:r w:rsidRPr="004739CB">
              <w:rPr>
                <w:rFonts w:ascii="Arial" w:hAnsi="Arial" w:cs="Arial"/>
                <w:sz w:val="22"/>
                <w:szCs w:val="22"/>
              </w:rPr>
              <w:t>RCPsych / CQC</w:t>
            </w:r>
          </w:p>
        </w:tc>
      </w:tr>
      <w:tr w:rsidR="008B4E54" w:rsidRPr="00DF0C39" w14:paraId="7E7E1ACD" w14:textId="77777777" w:rsidTr="008B4E54">
        <w:trPr>
          <w:trHeight w:val="373"/>
        </w:trPr>
        <w:tc>
          <w:tcPr>
            <w:tcW w:w="3289" w:type="dxa"/>
            <w:shd w:val="clear" w:color="auto" w:fill="auto"/>
          </w:tcPr>
          <w:p w14:paraId="5B6E5AD3" w14:textId="676D9D0C" w:rsidR="008B4E54" w:rsidRPr="00106448" w:rsidRDefault="008B4E54" w:rsidP="008B4E54">
            <w:pPr>
              <w:rPr>
                <w:rFonts w:ascii="Arial"/>
                <w:spacing w:val="-1"/>
                <w:sz w:val="22"/>
                <w:szCs w:val="22"/>
              </w:rPr>
            </w:pPr>
            <w:r>
              <w:rPr>
                <w:rFonts w:ascii="Arial"/>
                <w:spacing w:val="-1"/>
                <w:sz w:val="22"/>
                <w:szCs w:val="22"/>
              </w:rPr>
              <w:t>Robert Ferris Rogers</w:t>
            </w:r>
          </w:p>
        </w:tc>
        <w:tc>
          <w:tcPr>
            <w:tcW w:w="6237" w:type="dxa"/>
            <w:shd w:val="clear" w:color="auto" w:fill="auto"/>
          </w:tcPr>
          <w:p w14:paraId="339F39ED" w14:textId="3798B517" w:rsidR="008B4E54" w:rsidRPr="00106448" w:rsidRDefault="008B4E54" w:rsidP="008B4E54">
            <w:pPr>
              <w:rPr>
                <w:rFonts w:ascii="Arial"/>
                <w:spacing w:val="-1"/>
                <w:sz w:val="22"/>
                <w:szCs w:val="22"/>
              </w:rPr>
            </w:pPr>
            <w:r>
              <w:rPr>
                <w:rFonts w:ascii="Arial"/>
                <w:spacing w:val="-1"/>
                <w:sz w:val="22"/>
                <w:szCs w:val="22"/>
              </w:rPr>
              <w:t>NHSE</w:t>
            </w:r>
          </w:p>
        </w:tc>
      </w:tr>
      <w:tr w:rsidR="008B4E54" w:rsidRPr="00DF0C39" w14:paraId="7DDA7784" w14:textId="77777777" w:rsidTr="008B4E54">
        <w:trPr>
          <w:trHeight w:val="373"/>
        </w:trPr>
        <w:tc>
          <w:tcPr>
            <w:tcW w:w="3289" w:type="dxa"/>
            <w:shd w:val="clear" w:color="auto" w:fill="auto"/>
          </w:tcPr>
          <w:p w14:paraId="35C0D8AF" w14:textId="722EDA32" w:rsidR="008B4E54" w:rsidRDefault="008B4E54" w:rsidP="008B4E54">
            <w:pPr>
              <w:rPr>
                <w:rFonts w:ascii="Arial" w:eastAsia="Calibri" w:hAnsi="Arial" w:cs="Arial"/>
                <w:sz w:val="22"/>
                <w:szCs w:val="22"/>
              </w:rPr>
            </w:pPr>
            <w:r w:rsidRPr="00106448">
              <w:rPr>
                <w:rFonts w:ascii="Arial"/>
                <w:spacing w:val="-1"/>
                <w:sz w:val="22"/>
                <w:szCs w:val="22"/>
              </w:rPr>
              <w:t>Sue</w:t>
            </w:r>
            <w:r w:rsidRPr="00106448">
              <w:rPr>
                <w:rFonts w:ascii="Arial"/>
                <w:sz w:val="22"/>
                <w:szCs w:val="22"/>
              </w:rPr>
              <w:t xml:space="preserve"> </w:t>
            </w:r>
            <w:r w:rsidRPr="00106448">
              <w:rPr>
                <w:rFonts w:ascii="Arial"/>
                <w:spacing w:val="-1"/>
                <w:sz w:val="22"/>
                <w:szCs w:val="22"/>
              </w:rPr>
              <w:t>Fox</w:t>
            </w:r>
            <w:r w:rsidRPr="00106448">
              <w:rPr>
                <w:rFonts w:ascii="Arial"/>
                <w:spacing w:val="-1"/>
                <w:sz w:val="22"/>
                <w:szCs w:val="22"/>
              </w:rPr>
              <w:tab/>
            </w:r>
          </w:p>
        </w:tc>
        <w:tc>
          <w:tcPr>
            <w:tcW w:w="6237" w:type="dxa"/>
            <w:shd w:val="clear" w:color="auto" w:fill="auto"/>
          </w:tcPr>
          <w:p w14:paraId="4245765C" w14:textId="0A759ACA" w:rsidR="008B4E54" w:rsidRPr="009866B1" w:rsidRDefault="008B4E54" w:rsidP="008B4E54">
            <w:pPr>
              <w:rPr>
                <w:rFonts w:ascii="Arial" w:eastAsia="Calibri" w:hAnsi="Arial" w:cs="Arial"/>
                <w:sz w:val="22"/>
                <w:szCs w:val="22"/>
              </w:rPr>
            </w:pPr>
            <w:r w:rsidRPr="00106448">
              <w:rPr>
                <w:rFonts w:ascii="Arial"/>
                <w:spacing w:val="-1"/>
                <w:sz w:val="22"/>
                <w:szCs w:val="22"/>
              </w:rPr>
              <w:t>NHSE</w:t>
            </w:r>
            <w:r w:rsidRPr="00106448">
              <w:rPr>
                <w:rFonts w:ascii="Arial"/>
                <w:spacing w:val="2"/>
                <w:sz w:val="22"/>
                <w:szCs w:val="22"/>
              </w:rPr>
              <w:t xml:space="preserve"> </w:t>
            </w:r>
            <w:r w:rsidRPr="00106448">
              <w:rPr>
                <w:rFonts w:ascii="Arial"/>
                <w:spacing w:val="-2"/>
                <w:sz w:val="22"/>
                <w:szCs w:val="22"/>
              </w:rPr>
              <w:t>Midlands</w:t>
            </w:r>
            <w:r w:rsidRPr="00106448">
              <w:rPr>
                <w:rFonts w:ascii="Arial"/>
                <w:spacing w:val="1"/>
                <w:sz w:val="22"/>
                <w:szCs w:val="22"/>
              </w:rPr>
              <w:t xml:space="preserve"> </w:t>
            </w:r>
            <w:r w:rsidRPr="00106448">
              <w:rPr>
                <w:rFonts w:ascii="Arial"/>
                <w:sz w:val="22"/>
                <w:szCs w:val="22"/>
              </w:rPr>
              <w:t xml:space="preserve">&amp; </w:t>
            </w:r>
            <w:r w:rsidRPr="00106448">
              <w:rPr>
                <w:rFonts w:ascii="Arial"/>
                <w:spacing w:val="-1"/>
                <w:sz w:val="22"/>
                <w:szCs w:val="22"/>
              </w:rPr>
              <w:t>East</w:t>
            </w:r>
          </w:p>
        </w:tc>
      </w:tr>
      <w:tr w:rsidR="008B4E54" w:rsidRPr="00DF0C39" w14:paraId="2D9D2126" w14:textId="77777777" w:rsidTr="008B4E54">
        <w:trPr>
          <w:trHeight w:val="373"/>
        </w:trPr>
        <w:tc>
          <w:tcPr>
            <w:tcW w:w="3289" w:type="dxa"/>
            <w:shd w:val="clear" w:color="auto" w:fill="auto"/>
          </w:tcPr>
          <w:p w14:paraId="32E27E77" w14:textId="2510CF37" w:rsidR="008B4E54" w:rsidRPr="009866B1" w:rsidRDefault="008B4E54" w:rsidP="008B4E54">
            <w:pPr>
              <w:rPr>
                <w:rFonts w:ascii="Arial" w:eastAsia="Calibri" w:hAnsi="Arial" w:cs="Arial"/>
                <w:sz w:val="22"/>
                <w:szCs w:val="22"/>
              </w:rPr>
            </w:pPr>
            <w:r>
              <w:rPr>
                <w:rFonts w:ascii="Arial" w:eastAsia="Calibri" w:hAnsi="Arial" w:cs="Arial"/>
                <w:sz w:val="22"/>
                <w:szCs w:val="22"/>
              </w:rPr>
              <w:t>Sharon Harvey</w:t>
            </w:r>
          </w:p>
        </w:tc>
        <w:tc>
          <w:tcPr>
            <w:tcW w:w="6237" w:type="dxa"/>
            <w:shd w:val="clear" w:color="auto" w:fill="auto"/>
          </w:tcPr>
          <w:p w14:paraId="361A64E3" w14:textId="0DD2E371" w:rsidR="008B4E54" w:rsidRPr="009866B1" w:rsidRDefault="008B4E54" w:rsidP="008B4E54">
            <w:pPr>
              <w:rPr>
                <w:rFonts w:ascii="Arial" w:eastAsia="Calibri" w:hAnsi="Arial" w:cs="Arial"/>
                <w:sz w:val="22"/>
                <w:szCs w:val="22"/>
              </w:rPr>
            </w:pPr>
            <w:r>
              <w:rPr>
                <w:rFonts w:ascii="Arial" w:eastAsia="Calibri" w:hAnsi="Arial" w:cs="Arial"/>
                <w:sz w:val="22"/>
                <w:szCs w:val="22"/>
              </w:rPr>
              <w:t>NHSE</w:t>
            </w:r>
          </w:p>
        </w:tc>
      </w:tr>
      <w:tr w:rsidR="008B4E54" w:rsidRPr="00DF0C39" w14:paraId="0D2191F3" w14:textId="77777777" w:rsidTr="008B4E54">
        <w:trPr>
          <w:trHeight w:val="373"/>
        </w:trPr>
        <w:tc>
          <w:tcPr>
            <w:tcW w:w="3289" w:type="dxa"/>
            <w:shd w:val="clear" w:color="auto" w:fill="auto"/>
          </w:tcPr>
          <w:p w14:paraId="65753CFF" w14:textId="0C9B50A9" w:rsidR="008B4E54" w:rsidRPr="009866B1" w:rsidRDefault="008B4E54" w:rsidP="008B4E54">
            <w:pPr>
              <w:rPr>
                <w:rFonts w:ascii="Arial" w:eastAsia="Calibri" w:hAnsi="Arial" w:cs="Arial"/>
                <w:sz w:val="22"/>
                <w:szCs w:val="22"/>
              </w:rPr>
            </w:pPr>
            <w:r>
              <w:rPr>
                <w:rFonts w:ascii="Arial" w:eastAsia="Calibri" w:hAnsi="Arial" w:cs="Arial"/>
                <w:sz w:val="22"/>
                <w:szCs w:val="22"/>
              </w:rPr>
              <w:t xml:space="preserve">Martha </w:t>
            </w:r>
            <w:proofErr w:type="spellStart"/>
            <w:r>
              <w:rPr>
                <w:rFonts w:ascii="Arial" w:eastAsia="Calibri" w:hAnsi="Arial" w:cs="Arial"/>
                <w:sz w:val="22"/>
                <w:szCs w:val="22"/>
              </w:rPr>
              <w:t>Kaxton</w:t>
            </w:r>
            <w:proofErr w:type="spellEnd"/>
            <w:r>
              <w:rPr>
                <w:rFonts w:ascii="Arial" w:eastAsia="Calibri" w:hAnsi="Arial" w:cs="Arial"/>
                <w:sz w:val="22"/>
                <w:szCs w:val="22"/>
              </w:rPr>
              <w:t xml:space="preserve"> Lane</w:t>
            </w:r>
          </w:p>
        </w:tc>
        <w:tc>
          <w:tcPr>
            <w:tcW w:w="6237" w:type="dxa"/>
            <w:shd w:val="clear" w:color="auto" w:fill="auto"/>
          </w:tcPr>
          <w:p w14:paraId="5DB1E817" w14:textId="2A81B7DA" w:rsidR="008B4E54" w:rsidRPr="009866B1" w:rsidRDefault="008B4E54" w:rsidP="008B4E54">
            <w:pPr>
              <w:rPr>
                <w:rFonts w:ascii="Arial" w:eastAsia="Calibri" w:hAnsi="Arial" w:cs="Arial"/>
                <w:sz w:val="22"/>
                <w:szCs w:val="22"/>
              </w:rPr>
            </w:pPr>
            <w:r>
              <w:rPr>
                <w:rFonts w:ascii="Arial" w:eastAsia="Calibri" w:hAnsi="Arial" w:cs="Arial"/>
                <w:sz w:val="22"/>
                <w:szCs w:val="22"/>
              </w:rPr>
              <w:t>BPS Child LD Network</w:t>
            </w:r>
          </w:p>
        </w:tc>
      </w:tr>
      <w:tr w:rsidR="008B4E54" w:rsidRPr="00DF0C39" w14:paraId="35DAEEAD" w14:textId="77777777" w:rsidTr="008B4E54">
        <w:trPr>
          <w:trHeight w:val="373"/>
        </w:trPr>
        <w:tc>
          <w:tcPr>
            <w:tcW w:w="3289" w:type="dxa"/>
            <w:shd w:val="clear" w:color="auto" w:fill="auto"/>
          </w:tcPr>
          <w:p w14:paraId="59F38D37" w14:textId="43C8F04A" w:rsidR="008B4E54" w:rsidRPr="009866B1" w:rsidRDefault="008B4E54" w:rsidP="008B4E54">
            <w:pPr>
              <w:rPr>
                <w:rFonts w:ascii="Arial" w:eastAsia="Calibri" w:hAnsi="Arial" w:cs="Arial"/>
                <w:sz w:val="22"/>
                <w:szCs w:val="22"/>
              </w:rPr>
            </w:pPr>
            <w:r w:rsidRPr="004739CB">
              <w:rPr>
                <w:rFonts w:ascii="Arial" w:hAnsi="Arial" w:cs="Arial"/>
                <w:sz w:val="22"/>
                <w:szCs w:val="22"/>
              </w:rPr>
              <w:t>Lynette Kennedy</w:t>
            </w:r>
          </w:p>
        </w:tc>
        <w:tc>
          <w:tcPr>
            <w:tcW w:w="6237" w:type="dxa"/>
            <w:shd w:val="clear" w:color="auto" w:fill="auto"/>
          </w:tcPr>
          <w:p w14:paraId="6F7D52B5" w14:textId="1C86F616" w:rsidR="008B4E54" w:rsidRPr="009866B1" w:rsidRDefault="008B4E54" w:rsidP="008B4E54">
            <w:pPr>
              <w:rPr>
                <w:rFonts w:ascii="Arial" w:eastAsia="Calibri" w:hAnsi="Arial" w:cs="Arial"/>
                <w:sz w:val="22"/>
                <w:szCs w:val="22"/>
              </w:rPr>
            </w:pPr>
            <w:r w:rsidRPr="004739CB">
              <w:rPr>
                <w:rFonts w:ascii="Arial" w:hAnsi="Arial" w:cs="Arial"/>
                <w:sz w:val="22"/>
                <w:szCs w:val="22"/>
              </w:rPr>
              <w:t>UKLDNN</w:t>
            </w:r>
          </w:p>
        </w:tc>
      </w:tr>
      <w:tr w:rsidR="008B4E54" w:rsidRPr="00713039" w14:paraId="48CDAB93" w14:textId="77777777" w:rsidTr="008B4E54">
        <w:trPr>
          <w:trHeight w:val="373"/>
        </w:trPr>
        <w:tc>
          <w:tcPr>
            <w:tcW w:w="3289" w:type="dxa"/>
            <w:shd w:val="clear" w:color="auto" w:fill="auto"/>
          </w:tcPr>
          <w:p w14:paraId="5D9D5474" w14:textId="6C4ED457" w:rsidR="008B4E54" w:rsidRDefault="008B4E54" w:rsidP="008B4E54">
            <w:pPr>
              <w:rPr>
                <w:rFonts w:ascii="Arial"/>
                <w:spacing w:val="-2"/>
                <w:sz w:val="22"/>
                <w:szCs w:val="22"/>
              </w:rPr>
            </w:pPr>
            <w:r>
              <w:rPr>
                <w:rFonts w:ascii="Arial"/>
                <w:spacing w:val="-2"/>
                <w:sz w:val="22"/>
                <w:szCs w:val="22"/>
              </w:rPr>
              <w:t>Alison Leather</w:t>
            </w:r>
          </w:p>
        </w:tc>
        <w:tc>
          <w:tcPr>
            <w:tcW w:w="6237" w:type="dxa"/>
            <w:shd w:val="clear" w:color="auto" w:fill="auto"/>
          </w:tcPr>
          <w:p w14:paraId="77BDD628" w14:textId="4B054116" w:rsidR="008B4E54" w:rsidRDefault="008B4E54" w:rsidP="008B4E54">
            <w:pPr>
              <w:rPr>
                <w:rFonts w:ascii="Arial"/>
                <w:spacing w:val="-2"/>
                <w:sz w:val="22"/>
                <w:szCs w:val="22"/>
              </w:rPr>
            </w:pPr>
            <w:r>
              <w:rPr>
                <w:rFonts w:ascii="Arial"/>
                <w:spacing w:val="-2"/>
                <w:sz w:val="22"/>
                <w:szCs w:val="22"/>
              </w:rPr>
              <w:t>NHSE</w:t>
            </w:r>
          </w:p>
        </w:tc>
      </w:tr>
      <w:tr w:rsidR="008B4E54" w:rsidRPr="00713039" w14:paraId="2632BB0C" w14:textId="77777777" w:rsidTr="008B4E54">
        <w:trPr>
          <w:trHeight w:val="373"/>
        </w:trPr>
        <w:tc>
          <w:tcPr>
            <w:tcW w:w="3289" w:type="dxa"/>
            <w:shd w:val="clear" w:color="auto" w:fill="auto"/>
          </w:tcPr>
          <w:p w14:paraId="38706498" w14:textId="1B195F44" w:rsidR="008B4E54" w:rsidRPr="009866B1" w:rsidRDefault="008B4E54" w:rsidP="008B4E54">
            <w:pPr>
              <w:rPr>
                <w:rFonts w:ascii="Arial"/>
                <w:spacing w:val="-2"/>
                <w:sz w:val="22"/>
                <w:szCs w:val="22"/>
              </w:rPr>
            </w:pPr>
            <w:r>
              <w:rPr>
                <w:rFonts w:ascii="Arial"/>
                <w:spacing w:val="-2"/>
                <w:sz w:val="22"/>
                <w:szCs w:val="22"/>
              </w:rPr>
              <w:t>Isla McGlade</w:t>
            </w:r>
          </w:p>
        </w:tc>
        <w:tc>
          <w:tcPr>
            <w:tcW w:w="6237" w:type="dxa"/>
            <w:shd w:val="clear" w:color="auto" w:fill="auto"/>
          </w:tcPr>
          <w:p w14:paraId="4ACFEFE3" w14:textId="4A305258" w:rsidR="008B4E54" w:rsidRPr="009866B1" w:rsidRDefault="008B4E54" w:rsidP="008B4E54">
            <w:pPr>
              <w:rPr>
                <w:rFonts w:ascii="Arial"/>
                <w:spacing w:val="-2"/>
                <w:sz w:val="22"/>
                <w:szCs w:val="22"/>
              </w:rPr>
            </w:pPr>
            <w:r>
              <w:rPr>
                <w:rFonts w:ascii="Arial"/>
                <w:spacing w:val="-2"/>
                <w:sz w:val="22"/>
                <w:szCs w:val="22"/>
              </w:rPr>
              <w:t>Scottish Rep</w:t>
            </w:r>
          </w:p>
        </w:tc>
      </w:tr>
      <w:tr w:rsidR="008B4E54" w:rsidRPr="00DF0C39" w14:paraId="0ADB48A7" w14:textId="77777777" w:rsidTr="008B4E54">
        <w:trPr>
          <w:trHeight w:val="373"/>
        </w:trPr>
        <w:tc>
          <w:tcPr>
            <w:tcW w:w="3289" w:type="dxa"/>
            <w:shd w:val="clear" w:color="auto" w:fill="auto"/>
          </w:tcPr>
          <w:p w14:paraId="1D3A7724" w14:textId="5EA2E122" w:rsidR="008B4E54" w:rsidRPr="009866B1" w:rsidRDefault="008B4E54" w:rsidP="008B4E54">
            <w:pPr>
              <w:rPr>
                <w:rFonts w:ascii="Arial" w:eastAsia="Calibri" w:hAnsi="Arial" w:cs="Arial"/>
                <w:sz w:val="22"/>
                <w:szCs w:val="22"/>
              </w:rPr>
            </w:pPr>
            <w:r>
              <w:rPr>
                <w:rFonts w:ascii="Arial" w:eastAsia="Calibri" w:hAnsi="Arial" w:cs="Arial"/>
                <w:sz w:val="22"/>
                <w:szCs w:val="22"/>
              </w:rPr>
              <w:t>Liz Williams</w:t>
            </w:r>
          </w:p>
        </w:tc>
        <w:tc>
          <w:tcPr>
            <w:tcW w:w="6237" w:type="dxa"/>
            <w:shd w:val="clear" w:color="auto" w:fill="auto"/>
          </w:tcPr>
          <w:p w14:paraId="66F973C5" w14:textId="4298B869" w:rsidR="008B4E54" w:rsidRPr="009866B1" w:rsidRDefault="00D40D9B" w:rsidP="008B4E54">
            <w:pPr>
              <w:rPr>
                <w:rFonts w:ascii="Arial" w:eastAsia="Calibri" w:hAnsi="Arial" w:cs="Arial"/>
                <w:sz w:val="22"/>
                <w:szCs w:val="22"/>
              </w:rPr>
            </w:pPr>
            <w:r>
              <w:rPr>
                <w:rFonts w:ascii="Arial" w:eastAsia="Calibri" w:hAnsi="Arial" w:cs="Arial"/>
                <w:sz w:val="22"/>
                <w:szCs w:val="22"/>
              </w:rPr>
              <w:t>Joint Strategic Commissioner</w:t>
            </w:r>
          </w:p>
        </w:tc>
      </w:tr>
    </w:tbl>
    <w:p w14:paraId="56AE9E78" w14:textId="77777777" w:rsidR="00106448" w:rsidRDefault="00106448"/>
    <w:tbl>
      <w:tblPr>
        <w:tblW w:w="0" w:type="auto"/>
        <w:tblInd w:w="108" w:type="dxa"/>
        <w:tblLook w:val="01E0" w:firstRow="1" w:lastRow="1" w:firstColumn="1" w:lastColumn="1" w:noHBand="0" w:noVBand="0"/>
      </w:tblPr>
      <w:tblGrid>
        <w:gridCol w:w="668"/>
        <w:gridCol w:w="7319"/>
        <w:gridCol w:w="1641"/>
      </w:tblGrid>
      <w:tr w:rsidR="00AF32E3" w:rsidRPr="00DF0C39" w14:paraId="683D8171"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6A" w14:textId="38CA96B4" w:rsidR="00AF32E3" w:rsidRPr="00DF0C39" w:rsidRDefault="00AF32E3" w:rsidP="00AF32E3">
            <w:pPr>
              <w:rPr>
                <w:rFonts w:ascii="Arial" w:hAnsi="Arial" w:cs="Arial"/>
                <w:b/>
                <w:sz w:val="22"/>
                <w:szCs w:val="22"/>
              </w:rPr>
            </w:pPr>
            <w:r w:rsidRPr="00DF0C39">
              <w:rPr>
                <w:rFonts w:ascii="Arial" w:hAnsi="Arial" w:cs="Arial"/>
                <w:b/>
                <w:sz w:val="22"/>
                <w:szCs w:val="22"/>
              </w:rPr>
              <w:t>3</w:t>
            </w:r>
          </w:p>
        </w:tc>
        <w:tc>
          <w:tcPr>
            <w:tcW w:w="8960" w:type="dxa"/>
            <w:gridSpan w:val="2"/>
            <w:tcBorders>
              <w:top w:val="single" w:sz="4" w:space="0" w:color="auto"/>
              <w:left w:val="single" w:sz="4" w:space="0" w:color="auto"/>
              <w:bottom w:val="single" w:sz="4" w:space="0" w:color="auto"/>
              <w:right w:val="single" w:sz="4" w:space="0" w:color="auto"/>
            </w:tcBorders>
            <w:shd w:val="clear" w:color="auto" w:fill="auto"/>
          </w:tcPr>
          <w:p w14:paraId="683D816B" w14:textId="01FD3069" w:rsidR="00AF32E3" w:rsidRPr="00DF0C39" w:rsidRDefault="00AF32E3" w:rsidP="00AF32E3">
            <w:pPr>
              <w:rPr>
                <w:rFonts w:ascii="Arial" w:hAnsi="Arial" w:cs="Arial"/>
                <w:b/>
                <w:sz w:val="22"/>
                <w:szCs w:val="22"/>
              </w:rPr>
            </w:pPr>
            <w:r w:rsidRPr="00DF0C39">
              <w:rPr>
                <w:rFonts w:ascii="Arial" w:hAnsi="Arial" w:cs="Arial"/>
                <w:b/>
                <w:sz w:val="22"/>
                <w:szCs w:val="22"/>
              </w:rPr>
              <w:t xml:space="preserve">Minutes from </w:t>
            </w:r>
            <w:r w:rsidR="001368B5">
              <w:rPr>
                <w:rFonts w:ascii="Arial" w:hAnsi="Arial" w:cs="Arial"/>
                <w:b/>
                <w:sz w:val="22"/>
                <w:szCs w:val="22"/>
              </w:rPr>
              <w:t xml:space="preserve">Meeting held on the </w:t>
            </w:r>
            <w:r w:rsidR="00D557C5">
              <w:rPr>
                <w:rFonts w:ascii="Arial" w:hAnsi="Arial" w:cs="Arial"/>
                <w:b/>
                <w:sz w:val="22"/>
                <w:szCs w:val="22"/>
              </w:rPr>
              <w:t>0</w:t>
            </w:r>
            <w:r w:rsidR="0076016E">
              <w:rPr>
                <w:rFonts w:ascii="Arial" w:hAnsi="Arial" w:cs="Arial"/>
                <w:b/>
                <w:sz w:val="22"/>
                <w:szCs w:val="22"/>
              </w:rPr>
              <w:t>7</w:t>
            </w:r>
            <w:r w:rsidR="001368B5">
              <w:rPr>
                <w:rFonts w:ascii="Arial" w:hAnsi="Arial" w:cs="Arial"/>
                <w:b/>
                <w:sz w:val="22"/>
                <w:szCs w:val="22"/>
              </w:rPr>
              <w:t>/</w:t>
            </w:r>
            <w:r w:rsidR="00D557C5">
              <w:rPr>
                <w:rFonts w:ascii="Arial" w:hAnsi="Arial" w:cs="Arial"/>
                <w:b/>
                <w:sz w:val="22"/>
                <w:szCs w:val="22"/>
              </w:rPr>
              <w:t>0</w:t>
            </w:r>
            <w:r w:rsidR="0076016E">
              <w:rPr>
                <w:rFonts w:ascii="Arial" w:hAnsi="Arial" w:cs="Arial"/>
                <w:b/>
                <w:sz w:val="22"/>
                <w:szCs w:val="22"/>
              </w:rPr>
              <w:t>6</w:t>
            </w:r>
            <w:r>
              <w:rPr>
                <w:rFonts w:ascii="Arial" w:hAnsi="Arial" w:cs="Arial"/>
                <w:b/>
                <w:sz w:val="22"/>
                <w:szCs w:val="22"/>
              </w:rPr>
              <w:t>/202</w:t>
            </w:r>
            <w:r w:rsidR="00D557C5">
              <w:rPr>
                <w:rFonts w:ascii="Arial" w:hAnsi="Arial" w:cs="Arial"/>
                <w:b/>
                <w:sz w:val="22"/>
                <w:szCs w:val="22"/>
              </w:rPr>
              <w:t>1</w:t>
            </w:r>
          </w:p>
          <w:p w14:paraId="683D816C" w14:textId="77777777" w:rsidR="00AF32E3" w:rsidRDefault="00AF32E3" w:rsidP="00AF32E3">
            <w:pPr>
              <w:rPr>
                <w:rFonts w:ascii="Arial" w:hAnsi="Arial" w:cs="Arial"/>
                <w:sz w:val="22"/>
                <w:szCs w:val="22"/>
              </w:rPr>
            </w:pPr>
          </w:p>
          <w:p w14:paraId="14AA0750" w14:textId="77777777" w:rsidR="00AF32E3" w:rsidRDefault="00AF32E3" w:rsidP="00300F4B">
            <w:pPr>
              <w:rPr>
                <w:rFonts w:ascii="Arial" w:hAnsi="Arial" w:cs="Arial"/>
                <w:sz w:val="22"/>
                <w:szCs w:val="22"/>
              </w:rPr>
            </w:pPr>
            <w:r>
              <w:rPr>
                <w:rFonts w:ascii="Arial" w:hAnsi="Arial" w:cs="Arial"/>
                <w:sz w:val="22"/>
                <w:szCs w:val="22"/>
              </w:rPr>
              <w:t>The minutes were agreed as a true record</w:t>
            </w:r>
            <w:r w:rsidR="00300F4B">
              <w:rPr>
                <w:rFonts w:ascii="Arial" w:hAnsi="Arial" w:cs="Arial"/>
                <w:sz w:val="22"/>
                <w:szCs w:val="22"/>
              </w:rPr>
              <w:t>.</w:t>
            </w:r>
          </w:p>
          <w:p w14:paraId="683D8170" w14:textId="77911A47" w:rsidR="00685EDE" w:rsidRPr="00DF0C39" w:rsidRDefault="00685EDE" w:rsidP="00300F4B">
            <w:pPr>
              <w:rPr>
                <w:rFonts w:ascii="Arial" w:hAnsi="Arial" w:cs="Arial"/>
                <w:sz w:val="22"/>
                <w:szCs w:val="22"/>
              </w:rPr>
            </w:pPr>
          </w:p>
        </w:tc>
      </w:tr>
      <w:tr w:rsidR="00AF32E3" w:rsidRPr="00DF0C39" w14:paraId="683D8175"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2" w14:textId="77777777" w:rsidR="00AF32E3" w:rsidRPr="00DF0C39" w:rsidRDefault="00AF32E3" w:rsidP="00AF32E3">
            <w:pPr>
              <w:rPr>
                <w:rFonts w:ascii="Arial" w:hAnsi="Arial" w:cs="Arial"/>
                <w:b/>
                <w:sz w:val="22"/>
                <w:szCs w:val="22"/>
              </w:rPr>
            </w:pPr>
            <w:r w:rsidRPr="00DF0C39">
              <w:rPr>
                <w:rFonts w:ascii="Arial" w:hAnsi="Arial" w:cs="Arial"/>
                <w:b/>
                <w:sz w:val="22"/>
                <w:szCs w:val="22"/>
              </w:rPr>
              <w:t>4</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683D8173" w14:textId="77777777" w:rsidR="00AF32E3" w:rsidRPr="00DF0C39" w:rsidRDefault="00AF32E3" w:rsidP="00AF32E3">
            <w:pPr>
              <w:rPr>
                <w:rFonts w:ascii="Arial" w:hAnsi="Arial" w:cs="Arial"/>
                <w:b/>
                <w:sz w:val="22"/>
                <w:szCs w:val="22"/>
              </w:rPr>
            </w:pPr>
            <w:r w:rsidRPr="00DF0C39">
              <w:rPr>
                <w:rFonts w:ascii="Arial" w:hAnsi="Arial" w:cs="Arial"/>
                <w:b/>
                <w:sz w:val="22"/>
                <w:szCs w:val="22"/>
              </w:rPr>
              <w:t>Action Log</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83D8174" w14:textId="77777777" w:rsidR="00AF32E3" w:rsidRPr="00DF0C39" w:rsidRDefault="00AF32E3" w:rsidP="00AF32E3">
            <w:pPr>
              <w:rPr>
                <w:rFonts w:ascii="Arial" w:hAnsi="Arial" w:cs="Arial"/>
                <w:sz w:val="22"/>
                <w:szCs w:val="22"/>
              </w:rPr>
            </w:pPr>
          </w:p>
        </w:tc>
      </w:tr>
      <w:tr w:rsidR="00AF32E3" w:rsidRPr="00DF0C39" w14:paraId="683D8188" w14:textId="77777777" w:rsidTr="00ED7A32">
        <w:trPr>
          <w:trHeight w:val="3534"/>
        </w:trPr>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6" w14:textId="3BE74CF0" w:rsidR="00AF32E3" w:rsidRPr="00DF0C39" w:rsidRDefault="00AF32E3" w:rsidP="00AF32E3">
            <w:pPr>
              <w:rPr>
                <w:rFonts w:ascii="Arial" w:hAnsi="Arial" w:cs="Arial"/>
                <w:sz w:val="22"/>
                <w:szCs w:val="22"/>
              </w:rPr>
            </w:pP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17F7E264" w14:textId="77777777" w:rsidR="00685EDE" w:rsidRDefault="00685EDE" w:rsidP="0076016E">
            <w:pPr>
              <w:rPr>
                <w:rFonts w:ascii="Arial" w:hAnsi="Arial" w:cs="Arial"/>
                <w:sz w:val="22"/>
                <w:szCs w:val="22"/>
              </w:rPr>
            </w:pPr>
          </w:p>
          <w:p w14:paraId="4F81D517" w14:textId="59E742BB" w:rsidR="0076016E" w:rsidRDefault="00AF32E3" w:rsidP="0076016E">
            <w:pPr>
              <w:rPr>
                <w:rFonts w:ascii="Arial" w:hAnsi="Arial" w:cs="Arial"/>
                <w:sz w:val="22"/>
                <w:szCs w:val="22"/>
              </w:rPr>
            </w:pPr>
            <w:r w:rsidRPr="00DF0C39">
              <w:rPr>
                <w:rFonts w:ascii="Arial" w:hAnsi="Arial" w:cs="Arial"/>
                <w:sz w:val="22"/>
                <w:szCs w:val="22"/>
              </w:rPr>
              <w:t>The Action log was updated and is attached.</w:t>
            </w:r>
          </w:p>
          <w:p w14:paraId="14BFA5E9" w14:textId="174CA0A8" w:rsidR="0076016E" w:rsidRDefault="0076016E" w:rsidP="0076016E">
            <w:pPr>
              <w:rPr>
                <w:rFonts w:ascii="Arial" w:hAnsi="Arial" w:cs="Arial"/>
                <w:sz w:val="22"/>
                <w:szCs w:val="22"/>
              </w:rPr>
            </w:pPr>
          </w:p>
          <w:p w14:paraId="71BC0BAB" w14:textId="6F45D8A4" w:rsidR="0076016E" w:rsidRDefault="0076016E" w:rsidP="0076016E">
            <w:pPr>
              <w:rPr>
                <w:rFonts w:ascii="Arial" w:hAnsi="Arial" w:cs="Arial"/>
                <w:b/>
                <w:bCs/>
                <w:sz w:val="22"/>
                <w:szCs w:val="22"/>
              </w:rPr>
            </w:pPr>
            <w:r>
              <w:rPr>
                <w:rFonts w:ascii="Arial" w:hAnsi="Arial" w:cs="Arial"/>
                <w:b/>
                <w:bCs/>
                <w:sz w:val="22"/>
                <w:szCs w:val="22"/>
              </w:rPr>
              <w:t>Trauma Informed Care</w:t>
            </w:r>
          </w:p>
          <w:p w14:paraId="2F008A02" w14:textId="760AA3E1" w:rsidR="0076016E" w:rsidRDefault="0076016E" w:rsidP="0076016E">
            <w:pPr>
              <w:pStyle w:val="xmsolistparagraph"/>
              <w:numPr>
                <w:ilvl w:val="0"/>
                <w:numId w:val="27"/>
              </w:numPr>
              <w:rPr>
                <w:rFonts w:ascii="Arial" w:hAnsi="Arial" w:cs="Arial"/>
              </w:rPr>
            </w:pPr>
            <w:r w:rsidRPr="0076016E">
              <w:rPr>
                <w:rFonts w:ascii="Arial" w:hAnsi="Arial" w:cs="Arial"/>
              </w:rPr>
              <w:t>easy read version circulated</w:t>
            </w:r>
          </w:p>
          <w:p w14:paraId="113DE787" w14:textId="1954A3FB" w:rsidR="0076016E" w:rsidRDefault="0076016E" w:rsidP="0076016E">
            <w:pPr>
              <w:pStyle w:val="xmsolistparagraph"/>
              <w:numPr>
                <w:ilvl w:val="0"/>
                <w:numId w:val="27"/>
              </w:numPr>
              <w:rPr>
                <w:rFonts w:ascii="Arial" w:hAnsi="Arial" w:cs="Arial"/>
              </w:rPr>
            </w:pPr>
            <w:r>
              <w:rPr>
                <w:rFonts w:ascii="Arial" w:hAnsi="Arial" w:cs="Arial"/>
              </w:rPr>
              <w:t>Included in training for Advanced Practitioners</w:t>
            </w:r>
          </w:p>
          <w:p w14:paraId="5F239D50" w14:textId="46108B55" w:rsidR="008B52F5" w:rsidRDefault="008B52F5" w:rsidP="0076016E">
            <w:pPr>
              <w:pStyle w:val="xmsolistparagraph"/>
              <w:numPr>
                <w:ilvl w:val="0"/>
                <w:numId w:val="27"/>
              </w:numPr>
              <w:rPr>
                <w:rFonts w:ascii="Arial" w:hAnsi="Arial" w:cs="Arial"/>
              </w:rPr>
            </w:pPr>
            <w:r>
              <w:rPr>
                <w:rFonts w:ascii="Arial" w:hAnsi="Arial" w:cs="Arial"/>
              </w:rPr>
              <w:t xml:space="preserve">Draft new resource from Challenging Behaviour Foundation – discussing how to </w:t>
            </w:r>
            <w:proofErr w:type="spellStart"/>
            <w:r>
              <w:rPr>
                <w:rFonts w:ascii="Arial" w:hAnsi="Arial" w:cs="Arial"/>
              </w:rPr>
              <w:t>role</w:t>
            </w:r>
            <w:proofErr w:type="spellEnd"/>
            <w:r>
              <w:rPr>
                <w:rFonts w:ascii="Arial" w:hAnsi="Arial" w:cs="Arial"/>
              </w:rPr>
              <w:t xml:space="preserve"> out with NHSE</w:t>
            </w:r>
          </w:p>
          <w:p w14:paraId="36CBC0F0" w14:textId="77777777" w:rsidR="0076016E" w:rsidRDefault="0076016E" w:rsidP="0076016E">
            <w:pPr>
              <w:pStyle w:val="xmsolistparagraph"/>
              <w:ind w:left="0"/>
              <w:rPr>
                <w:rFonts w:ascii="Arial" w:hAnsi="Arial" w:cs="Arial"/>
                <w:b/>
                <w:bCs/>
              </w:rPr>
            </w:pPr>
          </w:p>
          <w:p w14:paraId="1478794B" w14:textId="41B5857D" w:rsidR="0076016E" w:rsidRDefault="0076016E" w:rsidP="0076016E">
            <w:pPr>
              <w:pStyle w:val="xmsolistparagraph"/>
              <w:ind w:left="0"/>
              <w:rPr>
                <w:rFonts w:ascii="Arial" w:hAnsi="Arial" w:cs="Arial"/>
                <w:b/>
                <w:bCs/>
              </w:rPr>
            </w:pPr>
            <w:r>
              <w:rPr>
                <w:rFonts w:ascii="Arial" w:hAnsi="Arial" w:cs="Arial"/>
                <w:b/>
                <w:bCs/>
              </w:rPr>
              <w:t>ID Physician</w:t>
            </w:r>
          </w:p>
          <w:p w14:paraId="6BCEDF21" w14:textId="18CD96B6" w:rsidR="0076016E" w:rsidRDefault="0076016E" w:rsidP="0076016E">
            <w:pPr>
              <w:pStyle w:val="xmsolistparagraph"/>
              <w:ind w:left="0"/>
              <w:rPr>
                <w:rFonts w:ascii="Arial" w:hAnsi="Arial" w:cs="Arial"/>
              </w:rPr>
            </w:pPr>
          </w:p>
          <w:p w14:paraId="221B7B57" w14:textId="1CA427D3" w:rsidR="001F0CAA" w:rsidRPr="001F0CAA" w:rsidRDefault="001F0CAA" w:rsidP="001F0CAA">
            <w:pPr>
              <w:pStyle w:val="xmsolistparagraph"/>
              <w:numPr>
                <w:ilvl w:val="0"/>
                <w:numId w:val="28"/>
              </w:numPr>
              <w:rPr>
                <w:rFonts w:ascii="Arial" w:hAnsi="Arial" w:cs="Arial"/>
              </w:rPr>
            </w:pPr>
            <w:r>
              <w:rPr>
                <w:rFonts w:ascii="Arial" w:hAnsi="Arial" w:cs="Arial"/>
              </w:rPr>
              <w:t>KL reported that the medical module for this role is about to be drafted with the aim of commencing in September 2022. This would be a standalone additional module alongside the Advanced Practitioner training</w:t>
            </w:r>
          </w:p>
          <w:p w14:paraId="683D8185" w14:textId="2A3FB69A" w:rsidR="00AF32E3" w:rsidRPr="00E356CB" w:rsidRDefault="00AF32E3" w:rsidP="00ED7A32">
            <w:pPr>
              <w:rPr>
                <w:rFonts w:ascii="Arial" w:hAnsi="Arial" w:cs="Arial"/>
                <w:b/>
                <w:sz w:val="22"/>
                <w:szCs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72E5D5DE" w14:textId="77777777" w:rsidR="00AF32E3" w:rsidRDefault="00AF32E3" w:rsidP="00C309CC">
            <w:pPr>
              <w:rPr>
                <w:rFonts w:ascii="Arial" w:hAnsi="Arial" w:cs="Arial"/>
                <w:b/>
                <w:sz w:val="22"/>
                <w:szCs w:val="22"/>
              </w:rPr>
            </w:pPr>
          </w:p>
          <w:p w14:paraId="683D8187" w14:textId="012C3E0A" w:rsidR="008B52F5" w:rsidRPr="002443B4" w:rsidRDefault="008B52F5" w:rsidP="00C309CC">
            <w:pPr>
              <w:rPr>
                <w:rFonts w:ascii="Arial" w:hAnsi="Arial" w:cs="Arial"/>
                <w:b/>
                <w:sz w:val="22"/>
                <w:szCs w:val="22"/>
              </w:rPr>
            </w:pPr>
            <w:r>
              <w:rPr>
                <w:rFonts w:ascii="Arial" w:hAnsi="Arial" w:cs="Arial"/>
                <w:b/>
                <w:sz w:val="22"/>
                <w:szCs w:val="22"/>
              </w:rPr>
              <w:t>Attached</w:t>
            </w:r>
          </w:p>
        </w:tc>
      </w:tr>
    </w:tbl>
    <w:p w14:paraId="4E541F0C" w14:textId="571445C7" w:rsidR="00DC259A" w:rsidRDefault="00DC259A"/>
    <w:tbl>
      <w:tblPr>
        <w:tblW w:w="9668" w:type="dxa"/>
        <w:tblInd w:w="108" w:type="dxa"/>
        <w:tblLayout w:type="fixed"/>
        <w:tblLook w:val="01E0" w:firstRow="1" w:lastRow="1" w:firstColumn="1" w:lastColumn="1" w:noHBand="0" w:noVBand="0"/>
      </w:tblPr>
      <w:tblGrid>
        <w:gridCol w:w="709"/>
        <w:gridCol w:w="7258"/>
        <w:gridCol w:w="1701"/>
      </w:tblGrid>
      <w:tr w:rsidR="00C6089A" w:rsidRPr="00DF0C39" w14:paraId="683D818C"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189" w14:textId="6848DD06" w:rsidR="006540E6" w:rsidRPr="00014AC3" w:rsidRDefault="006540E6" w:rsidP="00516853">
            <w:pPr>
              <w:rPr>
                <w:rFonts w:ascii="Arial" w:hAnsi="Arial" w:cs="Arial"/>
                <w:b/>
                <w:sz w:val="22"/>
                <w:szCs w:val="22"/>
              </w:rPr>
            </w:pPr>
            <w:r w:rsidRPr="00014AC3">
              <w:rPr>
                <w:rFonts w:ascii="Arial" w:hAnsi="Arial" w:cs="Arial"/>
                <w:b/>
                <w:sz w:val="22"/>
                <w:szCs w:val="22"/>
              </w:rPr>
              <w:t>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83D818A" w14:textId="70B67459" w:rsidR="006540E6" w:rsidRPr="00837C14" w:rsidRDefault="00837C14" w:rsidP="00837C14">
            <w:pPr>
              <w:rPr>
                <w:rFonts w:ascii="Arial" w:hAnsi="Arial" w:cs="Arial"/>
                <w:b/>
                <w:bCs/>
                <w:sz w:val="22"/>
                <w:szCs w:val="22"/>
              </w:rPr>
            </w:pPr>
            <w:r w:rsidRPr="00837C14">
              <w:rPr>
                <w:rFonts w:ascii="Arial" w:hAnsi="Arial" w:cs="Arial"/>
                <w:b/>
                <w:bCs/>
                <w:sz w:val="22"/>
                <w:szCs w:val="22"/>
              </w:rPr>
              <w:t>Updates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18B" w14:textId="77777777" w:rsidR="006540E6" w:rsidRPr="002443B4" w:rsidRDefault="006540E6" w:rsidP="00516853">
            <w:pPr>
              <w:rPr>
                <w:rFonts w:ascii="Arial" w:hAnsi="Arial" w:cs="Arial"/>
                <w:b/>
                <w:sz w:val="22"/>
                <w:szCs w:val="22"/>
              </w:rPr>
            </w:pPr>
          </w:p>
        </w:tc>
      </w:tr>
      <w:tr w:rsidR="00C6089A" w:rsidRPr="00DF0C39" w14:paraId="0129031F"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F57842A" w14:textId="1722892A" w:rsidR="00B916AE" w:rsidRPr="00F207D2" w:rsidRDefault="00837C14" w:rsidP="00B916AE">
            <w:pPr>
              <w:rPr>
                <w:rFonts w:ascii="Arial" w:hAnsi="Arial" w:cs="Arial"/>
                <w:b/>
                <w:bCs/>
                <w:sz w:val="22"/>
                <w:szCs w:val="22"/>
              </w:rPr>
            </w:pPr>
            <w:r>
              <w:rPr>
                <w:rFonts w:ascii="Arial" w:hAnsi="Arial" w:cs="Arial"/>
                <w:b/>
                <w:bCs/>
                <w:sz w:val="22"/>
                <w:szCs w:val="22"/>
              </w:rPr>
              <w:t>5.1</w:t>
            </w:r>
          </w:p>
          <w:p w14:paraId="73B8EFD3" w14:textId="77777777" w:rsidR="00B916AE" w:rsidRPr="00014AC3" w:rsidRDefault="00B916AE" w:rsidP="00516853">
            <w:pPr>
              <w:rPr>
                <w:rFonts w:ascii="Arial" w:hAnsi="Arial" w:cs="Arial"/>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755182" w14:textId="77777777" w:rsidR="00837C14" w:rsidRPr="00300F4B" w:rsidRDefault="00837C14" w:rsidP="00837C14">
            <w:pPr>
              <w:rPr>
                <w:rFonts w:ascii="Arial" w:hAnsi="Arial" w:cs="Arial"/>
                <w:b/>
                <w:sz w:val="22"/>
                <w:szCs w:val="22"/>
              </w:rPr>
            </w:pPr>
            <w:r w:rsidRPr="00300F4B">
              <w:rPr>
                <w:rFonts w:ascii="Arial" w:hAnsi="Arial" w:cs="Arial"/>
                <w:b/>
                <w:sz w:val="22"/>
                <w:szCs w:val="22"/>
              </w:rPr>
              <w:t>Policy related updates David Nuttall</w:t>
            </w:r>
            <w:r>
              <w:rPr>
                <w:rFonts w:ascii="Arial" w:hAnsi="Arial" w:cs="Arial"/>
                <w:b/>
                <w:sz w:val="22"/>
                <w:szCs w:val="22"/>
              </w:rPr>
              <w:t xml:space="preserve"> (DHSC)</w:t>
            </w:r>
          </w:p>
          <w:p w14:paraId="059148C4" w14:textId="77777777" w:rsidR="00685EDE" w:rsidRDefault="00685EDE" w:rsidP="00014AC3">
            <w:pPr>
              <w:rPr>
                <w:rFonts w:ascii="Arial" w:hAnsi="Arial" w:cs="Arial"/>
                <w:b/>
                <w:sz w:val="22"/>
                <w:szCs w:val="22"/>
              </w:rPr>
            </w:pPr>
          </w:p>
          <w:p w14:paraId="5734FA57" w14:textId="2D89507F" w:rsidR="001F0CAA" w:rsidRPr="00685EDE" w:rsidRDefault="001F0CAA" w:rsidP="00837C14">
            <w:pPr>
              <w:pStyle w:val="ListParagraph"/>
              <w:numPr>
                <w:ilvl w:val="0"/>
                <w:numId w:val="28"/>
              </w:numPr>
              <w:ind w:left="360"/>
              <w:rPr>
                <w:rFonts w:ascii="Arial" w:hAnsi="Arial" w:cs="Arial"/>
                <w:sz w:val="22"/>
                <w:szCs w:val="22"/>
              </w:rPr>
            </w:pPr>
            <w:r w:rsidRPr="00685EDE">
              <w:rPr>
                <w:rFonts w:ascii="Arial" w:hAnsi="Arial" w:cs="Arial"/>
                <w:sz w:val="22"/>
                <w:szCs w:val="22"/>
              </w:rPr>
              <w:t>Oliver McGowan Mandatory Training (OMMT)</w:t>
            </w:r>
            <w:r w:rsidR="00685EDE" w:rsidRPr="00685EDE">
              <w:rPr>
                <w:rFonts w:ascii="Arial" w:hAnsi="Arial" w:cs="Arial"/>
                <w:sz w:val="22"/>
                <w:szCs w:val="22"/>
              </w:rPr>
              <w:t xml:space="preserve"> - </w:t>
            </w:r>
            <w:r w:rsidRPr="00685EDE">
              <w:rPr>
                <w:rFonts w:ascii="Arial" w:hAnsi="Arial" w:cs="Arial"/>
                <w:sz w:val="22"/>
                <w:szCs w:val="22"/>
              </w:rPr>
              <w:t>The OMMT pilot was ongoing with three delivery partners alongside an evaluation partner (NDTI). Evaluation is due for completion in March 2022. A phased roll out of the training is being planned and details will be made available in 2022</w:t>
            </w:r>
            <w:r w:rsidR="00685EDE" w:rsidRPr="00685EDE">
              <w:rPr>
                <w:rFonts w:ascii="Arial" w:hAnsi="Arial" w:cs="Arial"/>
                <w:sz w:val="22"/>
                <w:szCs w:val="22"/>
              </w:rPr>
              <w:t>.</w:t>
            </w:r>
          </w:p>
          <w:p w14:paraId="654DB480" w14:textId="77777777" w:rsidR="00685EDE" w:rsidRDefault="00685EDE" w:rsidP="00837C14">
            <w:pPr>
              <w:rPr>
                <w:rFonts w:ascii="Arial" w:hAnsi="Arial" w:cs="Arial"/>
                <w:sz w:val="22"/>
                <w:szCs w:val="22"/>
              </w:rPr>
            </w:pPr>
          </w:p>
          <w:p w14:paraId="06EDD77D" w14:textId="07848016" w:rsidR="00685EDE" w:rsidRDefault="00685EDE" w:rsidP="00837C14">
            <w:pPr>
              <w:pStyle w:val="ListParagraph"/>
              <w:numPr>
                <w:ilvl w:val="0"/>
                <w:numId w:val="28"/>
              </w:numPr>
              <w:ind w:left="360"/>
              <w:rPr>
                <w:rFonts w:ascii="Arial" w:hAnsi="Arial" w:cs="Arial"/>
                <w:sz w:val="22"/>
                <w:szCs w:val="22"/>
              </w:rPr>
            </w:pPr>
            <w:r w:rsidRPr="008B52F5">
              <w:rPr>
                <w:rFonts w:ascii="Arial" w:hAnsi="Arial" w:cs="Arial"/>
                <w:sz w:val="22"/>
                <w:szCs w:val="22"/>
              </w:rPr>
              <w:t xml:space="preserve">Action Plan from Building the Right Support - This is now scheduled for publication in autumn 2021. </w:t>
            </w:r>
          </w:p>
          <w:p w14:paraId="0B0E7C39" w14:textId="77777777" w:rsidR="008B52F5" w:rsidRPr="008B52F5" w:rsidRDefault="008B52F5" w:rsidP="00837C14">
            <w:pPr>
              <w:pStyle w:val="ListParagraph"/>
              <w:ind w:left="360"/>
              <w:rPr>
                <w:rFonts w:ascii="Arial" w:hAnsi="Arial" w:cs="Arial"/>
                <w:sz w:val="22"/>
                <w:szCs w:val="22"/>
              </w:rPr>
            </w:pPr>
          </w:p>
          <w:p w14:paraId="69B69B81" w14:textId="77777777" w:rsidR="00685EDE" w:rsidRDefault="00685EDE" w:rsidP="00837C14">
            <w:pPr>
              <w:pStyle w:val="ListParagraph"/>
              <w:numPr>
                <w:ilvl w:val="0"/>
                <w:numId w:val="28"/>
              </w:numPr>
              <w:ind w:left="360"/>
              <w:rPr>
                <w:rFonts w:ascii="Arial" w:hAnsi="Arial" w:cs="Arial"/>
                <w:sz w:val="22"/>
                <w:szCs w:val="22"/>
              </w:rPr>
            </w:pPr>
            <w:r w:rsidRPr="00685EDE">
              <w:rPr>
                <w:rFonts w:ascii="Arial" w:hAnsi="Arial" w:cs="Arial"/>
                <w:sz w:val="22"/>
                <w:szCs w:val="22"/>
              </w:rPr>
              <w:t>Health and Social Care Select Committee report</w:t>
            </w:r>
            <w:r>
              <w:rPr>
                <w:rFonts w:ascii="Arial" w:hAnsi="Arial" w:cs="Arial"/>
                <w:sz w:val="22"/>
                <w:szCs w:val="22"/>
              </w:rPr>
              <w:t xml:space="preserve"> has been published and a DHSC response is being prepared.</w:t>
            </w:r>
          </w:p>
          <w:p w14:paraId="1D788619" w14:textId="77777777" w:rsidR="00685EDE" w:rsidRPr="00685EDE" w:rsidRDefault="00685EDE" w:rsidP="00837C14">
            <w:pPr>
              <w:pStyle w:val="ListParagraph"/>
              <w:ind w:left="360"/>
              <w:rPr>
                <w:rFonts w:ascii="Arial" w:hAnsi="Arial" w:cs="Arial"/>
                <w:sz w:val="22"/>
                <w:szCs w:val="22"/>
              </w:rPr>
            </w:pPr>
          </w:p>
          <w:p w14:paraId="087C71BA" w14:textId="68AFCAB3" w:rsidR="00685EDE" w:rsidRDefault="00685EDE" w:rsidP="00837C14">
            <w:pPr>
              <w:pStyle w:val="ListParagraph"/>
              <w:numPr>
                <w:ilvl w:val="0"/>
                <w:numId w:val="28"/>
              </w:numPr>
              <w:ind w:left="360"/>
              <w:rPr>
                <w:rFonts w:ascii="Arial" w:hAnsi="Arial" w:cs="Arial"/>
                <w:sz w:val="22"/>
                <w:szCs w:val="22"/>
              </w:rPr>
            </w:pPr>
            <w:r>
              <w:rPr>
                <w:rFonts w:ascii="Arial" w:hAnsi="Arial" w:cs="Arial"/>
                <w:sz w:val="22"/>
                <w:szCs w:val="22"/>
              </w:rPr>
              <w:t xml:space="preserve">Liam </w:t>
            </w:r>
            <w:r w:rsidR="0097433E">
              <w:rPr>
                <w:rFonts w:ascii="Arial" w:hAnsi="Arial" w:cs="Arial"/>
                <w:sz w:val="22"/>
                <w:szCs w:val="22"/>
              </w:rPr>
              <w:t>Fox has presented a draft bill for Downs Syndrome and this will have its second reading in late autumn</w:t>
            </w:r>
            <w:r w:rsidR="008B52F5">
              <w:rPr>
                <w:rFonts w:ascii="Arial" w:hAnsi="Arial" w:cs="Arial"/>
                <w:sz w:val="22"/>
                <w:szCs w:val="22"/>
              </w:rPr>
              <w:t>.</w:t>
            </w:r>
          </w:p>
          <w:p w14:paraId="2923A5AB" w14:textId="77777777" w:rsidR="0097433E" w:rsidRPr="0097433E" w:rsidRDefault="0097433E" w:rsidP="00837C14">
            <w:pPr>
              <w:pStyle w:val="ListParagraph"/>
              <w:ind w:left="360"/>
              <w:rPr>
                <w:rFonts w:ascii="Arial" w:hAnsi="Arial" w:cs="Arial"/>
                <w:sz w:val="22"/>
                <w:szCs w:val="22"/>
              </w:rPr>
            </w:pPr>
          </w:p>
          <w:p w14:paraId="0C1BC9B2" w14:textId="3B001AC8" w:rsidR="0097433E" w:rsidRDefault="0097433E" w:rsidP="00837C14">
            <w:pPr>
              <w:pStyle w:val="ListParagraph"/>
              <w:numPr>
                <w:ilvl w:val="0"/>
                <w:numId w:val="28"/>
              </w:numPr>
              <w:ind w:left="360"/>
              <w:rPr>
                <w:rFonts w:ascii="Arial" w:hAnsi="Arial" w:cs="Arial"/>
                <w:sz w:val="22"/>
                <w:szCs w:val="22"/>
              </w:rPr>
            </w:pPr>
            <w:r>
              <w:rPr>
                <w:rFonts w:ascii="Arial" w:hAnsi="Arial" w:cs="Arial"/>
                <w:sz w:val="22"/>
                <w:szCs w:val="22"/>
              </w:rPr>
              <w:t>Funding to be provided through the community discharge grant to cover double running costs to prevent delays in discharge caused by funding disputes</w:t>
            </w:r>
            <w:r w:rsidR="008B52F5">
              <w:rPr>
                <w:rFonts w:ascii="Arial" w:hAnsi="Arial" w:cs="Arial"/>
                <w:sz w:val="22"/>
                <w:szCs w:val="22"/>
              </w:rPr>
              <w:t>.</w:t>
            </w:r>
          </w:p>
          <w:p w14:paraId="21156092" w14:textId="77777777" w:rsidR="0097433E" w:rsidRPr="0097433E" w:rsidRDefault="0097433E" w:rsidP="00837C14">
            <w:pPr>
              <w:pStyle w:val="ListParagraph"/>
              <w:ind w:left="360"/>
              <w:rPr>
                <w:rFonts w:ascii="Arial" w:hAnsi="Arial" w:cs="Arial"/>
                <w:sz w:val="22"/>
                <w:szCs w:val="22"/>
              </w:rPr>
            </w:pPr>
          </w:p>
          <w:p w14:paraId="065D198B" w14:textId="4C22A8BA" w:rsidR="0097433E" w:rsidRDefault="0097433E" w:rsidP="00837C14">
            <w:pPr>
              <w:pStyle w:val="ListParagraph"/>
              <w:numPr>
                <w:ilvl w:val="0"/>
                <w:numId w:val="28"/>
              </w:numPr>
              <w:ind w:left="360"/>
              <w:rPr>
                <w:rFonts w:ascii="Arial" w:hAnsi="Arial" w:cs="Arial"/>
                <w:sz w:val="22"/>
                <w:szCs w:val="22"/>
              </w:rPr>
            </w:pPr>
            <w:r>
              <w:rPr>
                <w:rFonts w:ascii="Arial" w:hAnsi="Arial" w:cs="Arial"/>
                <w:sz w:val="22"/>
                <w:szCs w:val="22"/>
              </w:rPr>
              <w:t>Review of the ICETR process under the auspices of Baroness Hollins is complete and Chairs are being recruited for the next phase with a focus on inpatients in Long term Segregation. Independent Care Managers (Senior Intervenors) are also being recruited</w:t>
            </w:r>
            <w:r w:rsidR="008B52F5">
              <w:rPr>
                <w:rFonts w:ascii="Arial" w:hAnsi="Arial" w:cs="Arial"/>
                <w:sz w:val="22"/>
                <w:szCs w:val="22"/>
              </w:rPr>
              <w:t xml:space="preserve"> who will hold a caseload of 10 – 20 people.</w:t>
            </w:r>
          </w:p>
          <w:p w14:paraId="3CA9A43E" w14:textId="77777777" w:rsidR="0097433E" w:rsidRPr="0097433E" w:rsidRDefault="0097433E" w:rsidP="00837C14">
            <w:pPr>
              <w:pStyle w:val="ListParagraph"/>
              <w:ind w:left="360"/>
              <w:rPr>
                <w:rFonts w:ascii="Arial" w:hAnsi="Arial" w:cs="Arial"/>
                <w:sz w:val="22"/>
                <w:szCs w:val="22"/>
              </w:rPr>
            </w:pPr>
          </w:p>
          <w:p w14:paraId="3FDDEAEC" w14:textId="77BC4EA6" w:rsidR="0097433E" w:rsidRDefault="0097433E" w:rsidP="00837C14">
            <w:pPr>
              <w:pStyle w:val="ListParagraph"/>
              <w:numPr>
                <w:ilvl w:val="0"/>
                <w:numId w:val="28"/>
              </w:numPr>
              <w:ind w:left="360"/>
              <w:rPr>
                <w:rFonts w:ascii="Arial" w:hAnsi="Arial" w:cs="Arial"/>
                <w:sz w:val="22"/>
                <w:szCs w:val="22"/>
              </w:rPr>
            </w:pPr>
            <w:r>
              <w:rPr>
                <w:rFonts w:ascii="Arial" w:hAnsi="Arial" w:cs="Arial"/>
                <w:sz w:val="22"/>
                <w:szCs w:val="22"/>
              </w:rPr>
              <w:t>All age Autism strate</w:t>
            </w:r>
            <w:r w:rsidR="008B52F5">
              <w:rPr>
                <w:rFonts w:ascii="Arial" w:hAnsi="Arial" w:cs="Arial"/>
                <w:sz w:val="22"/>
                <w:szCs w:val="22"/>
              </w:rPr>
              <w:t>g</w:t>
            </w:r>
            <w:r>
              <w:rPr>
                <w:rFonts w:ascii="Arial" w:hAnsi="Arial" w:cs="Arial"/>
                <w:sz w:val="22"/>
                <w:szCs w:val="22"/>
              </w:rPr>
              <w:t xml:space="preserve">y and </w:t>
            </w:r>
            <w:proofErr w:type="gramStart"/>
            <w:r>
              <w:rPr>
                <w:rFonts w:ascii="Arial" w:hAnsi="Arial" w:cs="Arial"/>
                <w:sz w:val="22"/>
                <w:szCs w:val="22"/>
              </w:rPr>
              <w:t>one year</w:t>
            </w:r>
            <w:proofErr w:type="gramEnd"/>
            <w:r>
              <w:rPr>
                <w:rFonts w:ascii="Arial" w:hAnsi="Arial" w:cs="Arial"/>
                <w:sz w:val="22"/>
                <w:szCs w:val="22"/>
              </w:rPr>
              <w:t xml:space="preserve"> implementation plan was published in July 2021</w:t>
            </w:r>
            <w:r w:rsidR="008B52F5">
              <w:rPr>
                <w:rFonts w:ascii="Arial" w:hAnsi="Arial" w:cs="Arial"/>
                <w:sz w:val="22"/>
                <w:szCs w:val="22"/>
              </w:rPr>
              <w:t>.</w:t>
            </w:r>
          </w:p>
          <w:p w14:paraId="3F8A29C4" w14:textId="77777777" w:rsidR="00244C90" w:rsidRPr="00244C90" w:rsidRDefault="00244C90" w:rsidP="00244C90">
            <w:pPr>
              <w:pStyle w:val="ListParagraph"/>
              <w:rPr>
                <w:rFonts w:ascii="Arial" w:hAnsi="Arial" w:cs="Arial"/>
                <w:sz w:val="22"/>
                <w:szCs w:val="22"/>
              </w:rPr>
            </w:pPr>
          </w:p>
          <w:p w14:paraId="5CA36ACB" w14:textId="0E22347D" w:rsidR="00244C90" w:rsidRDefault="00244C90" w:rsidP="00244C90">
            <w:pPr>
              <w:rPr>
                <w:rFonts w:ascii="Arial" w:hAnsi="Arial" w:cs="Arial"/>
                <w:sz w:val="22"/>
                <w:szCs w:val="22"/>
              </w:rPr>
            </w:pPr>
            <w:r>
              <w:rPr>
                <w:rFonts w:ascii="Arial" w:hAnsi="Arial" w:cs="Arial"/>
                <w:sz w:val="22"/>
                <w:szCs w:val="22"/>
              </w:rPr>
              <w:t>VC queried if there was any ongoing initiative to reduce the numbers of people entering Long term Segregation (LTS). The number of people getting out of LTS appeared to be low. The ICETR process had been significantly hampered by the pandemic which led to further del</w:t>
            </w:r>
            <w:r w:rsidR="008B52F5">
              <w:rPr>
                <w:rFonts w:ascii="Arial" w:hAnsi="Arial" w:cs="Arial"/>
                <w:sz w:val="22"/>
                <w:szCs w:val="22"/>
              </w:rPr>
              <w:t>a</w:t>
            </w:r>
            <w:r>
              <w:rPr>
                <w:rFonts w:ascii="Arial" w:hAnsi="Arial" w:cs="Arial"/>
                <w:sz w:val="22"/>
                <w:szCs w:val="22"/>
              </w:rPr>
              <w:t xml:space="preserve">ys in discharges. Contributing factors included a lack of </w:t>
            </w:r>
            <w:proofErr w:type="gramStart"/>
            <w:r>
              <w:rPr>
                <w:rFonts w:ascii="Arial" w:hAnsi="Arial" w:cs="Arial"/>
                <w:sz w:val="22"/>
                <w:szCs w:val="22"/>
              </w:rPr>
              <w:t>high quality</w:t>
            </w:r>
            <w:proofErr w:type="gramEnd"/>
            <w:r>
              <w:rPr>
                <w:rFonts w:ascii="Arial" w:hAnsi="Arial" w:cs="Arial"/>
                <w:sz w:val="22"/>
                <w:szCs w:val="22"/>
              </w:rPr>
              <w:t xml:space="preserve"> clinical formulations, excessive risk aversiveness, teams running out of ideas and lack of viable community options. Current initiatives included the HOPEs programme, advocacy review etc. but the system needs to be better coordinated in future to speed up the process.</w:t>
            </w:r>
          </w:p>
          <w:p w14:paraId="5DB236C6" w14:textId="77777777" w:rsidR="00244C90" w:rsidRDefault="00244C90" w:rsidP="00244C90">
            <w:pPr>
              <w:rPr>
                <w:rFonts w:ascii="Arial" w:hAnsi="Arial" w:cs="Arial"/>
                <w:sz w:val="22"/>
                <w:szCs w:val="22"/>
              </w:rPr>
            </w:pPr>
          </w:p>
          <w:p w14:paraId="18D554C9" w14:textId="4CBE1B24" w:rsidR="00AC56A6" w:rsidRPr="00AC56A6" w:rsidRDefault="00AC56A6" w:rsidP="00244C90">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F27B8" w14:textId="68BBCEF9" w:rsidR="00ED7A32" w:rsidRPr="00014AC3" w:rsidRDefault="00ED7A32" w:rsidP="00014AC3">
            <w:pPr>
              <w:rPr>
                <w:rFonts w:ascii="Arial" w:hAnsi="Arial" w:cs="Arial"/>
                <w:b/>
                <w:sz w:val="22"/>
                <w:szCs w:val="22"/>
              </w:rPr>
            </w:pPr>
          </w:p>
        </w:tc>
      </w:tr>
      <w:tr w:rsidR="008B52F5" w:rsidRPr="00DF0C39" w14:paraId="39EC671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C7A65DD" w14:textId="77777777" w:rsidR="008B52F5" w:rsidRDefault="008B52F5" w:rsidP="00B916AE">
            <w:pPr>
              <w:rPr>
                <w:rFonts w:ascii="Arial" w:hAnsi="Arial" w:cs="Arial"/>
                <w:b/>
                <w:bCs/>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EB66B30" w14:textId="5BD7523B" w:rsidR="008B52F5" w:rsidRDefault="008B52F5" w:rsidP="008B52F5">
            <w:pPr>
              <w:rPr>
                <w:rFonts w:ascii="Arial" w:hAnsi="Arial" w:cs="Arial"/>
                <w:sz w:val="22"/>
                <w:szCs w:val="22"/>
              </w:rPr>
            </w:pPr>
            <w:r>
              <w:rPr>
                <w:rFonts w:ascii="Arial" w:hAnsi="Arial" w:cs="Arial"/>
                <w:b/>
                <w:bCs/>
                <w:sz w:val="22"/>
                <w:szCs w:val="22"/>
              </w:rPr>
              <w:t xml:space="preserve">QNLD </w:t>
            </w:r>
            <w:r w:rsidR="00837C14">
              <w:rPr>
                <w:rFonts w:ascii="Arial" w:hAnsi="Arial" w:cs="Arial"/>
                <w:b/>
                <w:bCs/>
                <w:sz w:val="22"/>
                <w:szCs w:val="22"/>
              </w:rPr>
              <w:t>– Karen Dodd</w:t>
            </w:r>
          </w:p>
          <w:p w14:paraId="573AC88F" w14:textId="77777777" w:rsidR="008B52F5" w:rsidRDefault="008B52F5" w:rsidP="008B52F5">
            <w:pPr>
              <w:rPr>
                <w:rFonts w:ascii="Arial" w:hAnsi="Arial" w:cs="Arial"/>
                <w:sz w:val="22"/>
                <w:szCs w:val="22"/>
              </w:rPr>
            </w:pPr>
          </w:p>
          <w:p w14:paraId="052CF1AA" w14:textId="3E7A04DE" w:rsidR="008B52F5" w:rsidRDefault="008B52F5" w:rsidP="008B52F5">
            <w:pPr>
              <w:rPr>
                <w:rFonts w:ascii="Arial" w:hAnsi="Arial" w:cs="Arial"/>
                <w:sz w:val="22"/>
                <w:szCs w:val="22"/>
              </w:rPr>
            </w:pPr>
            <w:r>
              <w:rPr>
                <w:rFonts w:ascii="Arial" w:hAnsi="Arial" w:cs="Arial"/>
                <w:sz w:val="22"/>
                <w:szCs w:val="22"/>
              </w:rPr>
              <w:t>Inpatient standards have been published after revision</w:t>
            </w:r>
            <w:r w:rsidR="00837C14">
              <w:rPr>
                <w:rFonts w:ascii="Arial" w:hAnsi="Arial" w:cs="Arial"/>
                <w:sz w:val="22"/>
                <w:szCs w:val="22"/>
              </w:rPr>
              <w:t xml:space="preserve"> and have been circulated to the Senate</w:t>
            </w:r>
            <w:r>
              <w:rPr>
                <w:rFonts w:ascii="Arial" w:hAnsi="Arial" w:cs="Arial"/>
                <w:sz w:val="22"/>
                <w:szCs w:val="22"/>
              </w:rPr>
              <w:t>. The community standards have now been drafted and due to be published in the autumn of 2021. A QNLD members day is being held at the RCPsych on 20</w:t>
            </w:r>
            <w:r w:rsidRPr="00244C90">
              <w:rPr>
                <w:rFonts w:ascii="Arial" w:hAnsi="Arial" w:cs="Arial"/>
                <w:sz w:val="22"/>
                <w:szCs w:val="22"/>
                <w:vertAlign w:val="superscript"/>
              </w:rPr>
              <w:t>th</w:t>
            </w:r>
            <w:r>
              <w:rPr>
                <w:rFonts w:ascii="Arial" w:hAnsi="Arial" w:cs="Arial"/>
                <w:sz w:val="22"/>
                <w:szCs w:val="22"/>
              </w:rPr>
              <w:t xml:space="preserve"> October. Details will be circulated</w:t>
            </w:r>
            <w:r w:rsidR="00837C14">
              <w:rPr>
                <w:rFonts w:ascii="Arial" w:hAnsi="Arial" w:cs="Arial"/>
                <w:sz w:val="22"/>
                <w:szCs w:val="22"/>
              </w:rPr>
              <w:t>.</w:t>
            </w:r>
          </w:p>
          <w:p w14:paraId="7EA2D4E1" w14:textId="77777777" w:rsidR="008B52F5" w:rsidRPr="00D11F14" w:rsidRDefault="008B52F5"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CDB6D8" w14:textId="77777777" w:rsidR="008B52F5" w:rsidRDefault="008B52F5" w:rsidP="00516853">
            <w:pPr>
              <w:rPr>
                <w:rFonts w:ascii="Arial" w:hAnsi="Arial" w:cs="Arial"/>
                <w:b/>
                <w:sz w:val="22"/>
                <w:szCs w:val="22"/>
              </w:rPr>
            </w:pPr>
          </w:p>
        </w:tc>
      </w:tr>
      <w:tr w:rsidR="00837C14" w:rsidRPr="00DF0C39" w14:paraId="41D08F6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FF44A7" w14:textId="77777777" w:rsidR="00837C14" w:rsidRDefault="00837C14" w:rsidP="00B916AE">
            <w:pPr>
              <w:rPr>
                <w:rFonts w:ascii="Arial" w:hAnsi="Arial" w:cs="Arial"/>
                <w:b/>
                <w:bCs/>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4240214" w14:textId="77777777" w:rsidR="00837C14" w:rsidRDefault="00837C14" w:rsidP="00837C14">
            <w:pPr>
              <w:rPr>
                <w:rFonts w:ascii="Arial" w:hAnsi="Arial" w:cs="Arial"/>
                <w:b/>
                <w:bCs/>
                <w:sz w:val="22"/>
                <w:szCs w:val="22"/>
              </w:rPr>
            </w:pPr>
            <w:r>
              <w:rPr>
                <w:rFonts w:ascii="Arial" w:hAnsi="Arial" w:cs="Arial"/>
                <w:b/>
                <w:bCs/>
                <w:sz w:val="22"/>
                <w:szCs w:val="22"/>
              </w:rPr>
              <w:t>Senate conference</w:t>
            </w:r>
          </w:p>
          <w:p w14:paraId="64709679" w14:textId="77777777" w:rsidR="00837C14" w:rsidRDefault="00837C14" w:rsidP="00837C14">
            <w:pPr>
              <w:rPr>
                <w:rFonts w:ascii="Arial" w:hAnsi="Arial" w:cs="Arial"/>
                <w:b/>
                <w:bCs/>
                <w:sz w:val="22"/>
                <w:szCs w:val="22"/>
              </w:rPr>
            </w:pPr>
          </w:p>
          <w:p w14:paraId="4D3270DC" w14:textId="77777777" w:rsidR="00837C14" w:rsidRDefault="00837C14" w:rsidP="00837C14">
            <w:pPr>
              <w:rPr>
                <w:rFonts w:ascii="Arial" w:hAnsi="Arial" w:cs="Arial"/>
                <w:sz w:val="22"/>
                <w:szCs w:val="22"/>
              </w:rPr>
            </w:pPr>
            <w:r>
              <w:rPr>
                <w:rFonts w:ascii="Arial" w:hAnsi="Arial" w:cs="Arial"/>
                <w:sz w:val="22"/>
                <w:szCs w:val="22"/>
              </w:rPr>
              <w:t>This will be considered for 2022.</w:t>
            </w:r>
          </w:p>
          <w:p w14:paraId="17F9ACDD" w14:textId="48931250" w:rsidR="00837C14" w:rsidRDefault="00837C14" w:rsidP="00837C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F84C40" w14:textId="77777777" w:rsidR="00837C14" w:rsidRDefault="00837C14" w:rsidP="00516853">
            <w:pPr>
              <w:rPr>
                <w:rFonts w:ascii="Arial" w:hAnsi="Arial" w:cs="Arial"/>
                <w:b/>
                <w:sz w:val="22"/>
                <w:szCs w:val="22"/>
              </w:rPr>
            </w:pPr>
          </w:p>
          <w:p w14:paraId="16F29BAA" w14:textId="77777777" w:rsidR="00837C14" w:rsidRDefault="00837C14" w:rsidP="00516853">
            <w:pPr>
              <w:rPr>
                <w:rFonts w:ascii="Arial" w:hAnsi="Arial" w:cs="Arial"/>
                <w:b/>
                <w:sz w:val="22"/>
                <w:szCs w:val="22"/>
              </w:rPr>
            </w:pPr>
          </w:p>
          <w:p w14:paraId="606946DE" w14:textId="4B227B1F" w:rsidR="00837C14" w:rsidRDefault="00837C14" w:rsidP="00516853">
            <w:pPr>
              <w:rPr>
                <w:rFonts w:ascii="Arial" w:hAnsi="Arial" w:cs="Arial"/>
                <w:b/>
                <w:sz w:val="22"/>
                <w:szCs w:val="22"/>
              </w:rPr>
            </w:pPr>
            <w:r>
              <w:rPr>
                <w:rFonts w:ascii="Arial" w:hAnsi="Arial" w:cs="Arial"/>
                <w:b/>
                <w:sz w:val="22"/>
                <w:szCs w:val="22"/>
              </w:rPr>
              <w:t>KD/AR</w:t>
            </w:r>
          </w:p>
        </w:tc>
      </w:tr>
      <w:tr w:rsidR="00C6089A" w:rsidRPr="00DF0C39" w14:paraId="34C940BB"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01BA8509" w14:textId="503F17D4" w:rsidR="00B916AE" w:rsidRPr="002405AE" w:rsidRDefault="00D11F14" w:rsidP="00B916AE">
            <w:pPr>
              <w:rPr>
                <w:rFonts w:ascii="Arial" w:hAnsi="Arial" w:cs="Arial"/>
                <w:b/>
                <w:bCs/>
                <w:sz w:val="22"/>
                <w:szCs w:val="22"/>
              </w:rPr>
            </w:pPr>
            <w:r>
              <w:rPr>
                <w:rFonts w:ascii="Arial" w:hAnsi="Arial" w:cs="Arial"/>
                <w:b/>
                <w:bCs/>
                <w:sz w:val="22"/>
                <w:szCs w:val="22"/>
              </w:rPr>
              <w:t>6.</w:t>
            </w:r>
          </w:p>
          <w:p w14:paraId="1874F0B8" w14:textId="77777777" w:rsidR="00B916AE" w:rsidRPr="00014AC3" w:rsidRDefault="00B916AE" w:rsidP="00516853">
            <w:pPr>
              <w:rPr>
                <w:rFonts w:ascii="Arial" w:hAnsi="Arial" w:cs="Arial"/>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8EA3DE0" w14:textId="77777777" w:rsidR="007B6541" w:rsidRDefault="00D11F14" w:rsidP="00D11F14">
            <w:pPr>
              <w:rPr>
                <w:rFonts w:ascii="Arial" w:hAnsi="Arial" w:cs="Arial"/>
                <w:b/>
                <w:bCs/>
                <w:sz w:val="22"/>
                <w:szCs w:val="22"/>
              </w:rPr>
            </w:pPr>
            <w:r w:rsidRPr="00D11F14">
              <w:rPr>
                <w:rFonts w:ascii="Arial" w:hAnsi="Arial" w:cs="Arial"/>
                <w:b/>
                <w:bCs/>
                <w:sz w:val="22"/>
                <w:szCs w:val="22"/>
              </w:rPr>
              <w:t>Workforce update</w:t>
            </w:r>
            <w:r>
              <w:rPr>
                <w:rFonts w:ascii="Arial" w:hAnsi="Arial" w:cs="Arial"/>
                <w:b/>
                <w:bCs/>
                <w:sz w:val="22"/>
                <w:szCs w:val="22"/>
              </w:rPr>
              <w:t xml:space="preserve"> – Lisa Proctor (HEE)</w:t>
            </w:r>
          </w:p>
          <w:p w14:paraId="65C3C2B5" w14:textId="77777777" w:rsidR="00D11F14" w:rsidRDefault="00D11F14" w:rsidP="00D11F14">
            <w:pPr>
              <w:rPr>
                <w:rFonts w:ascii="Arial" w:hAnsi="Arial" w:cs="Arial"/>
                <w:sz w:val="22"/>
                <w:szCs w:val="22"/>
              </w:rPr>
            </w:pPr>
          </w:p>
          <w:p w14:paraId="10810262" w14:textId="77777777" w:rsidR="00D11F14" w:rsidRDefault="00D11F14" w:rsidP="00D11F14">
            <w:pPr>
              <w:rPr>
                <w:rFonts w:ascii="Arial" w:hAnsi="Arial" w:cs="Arial"/>
                <w:sz w:val="22"/>
                <w:szCs w:val="22"/>
              </w:rPr>
            </w:pPr>
            <w:r>
              <w:rPr>
                <w:rFonts w:ascii="Arial" w:hAnsi="Arial" w:cs="Arial"/>
                <w:sz w:val="22"/>
                <w:szCs w:val="22"/>
              </w:rPr>
              <w:t>LP provided and update (Slides attached)</w:t>
            </w:r>
          </w:p>
          <w:p w14:paraId="6CAC4442" w14:textId="0EC573D5" w:rsidR="00D11F14" w:rsidRDefault="00D11F14" w:rsidP="00D11F14">
            <w:pPr>
              <w:pStyle w:val="ListParagraph"/>
              <w:numPr>
                <w:ilvl w:val="0"/>
                <w:numId w:val="30"/>
              </w:numPr>
              <w:rPr>
                <w:rFonts w:ascii="Arial" w:hAnsi="Arial" w:cs="Arial"/>
                <w:sz w:val="22"/>
                <w:szCs w:val="22"/>
              </w:rPr>
            </w:pPr>
            <w:r>
              <w:rPr>
                <w:rFonts w:ascii="Arial" w:hAnsi="Arial" w:cs="Arial"/>
                <w:sz w:val="22"/>
                <w:szCs w:val="22"/>
              </w:rPr>
              <w:t>HEE has recently developed a careers site available on its webpages (</w:t>
            </w:r>
            <w:hyperlink r:id="rId12" w:history="1">
              <w:r w:rsidRPr="006160A6">
                <w:rPr>
                  <w:rStyle w:val="Hyperlink"/>
                  <w:rFonts w:ascii="Arial" w:hAnsi="Arial" w:cs="Arial"/>
                  <w:sz w:val="22"/>
                  <w:szCs w:val="22"/>
                </w:rPr>
                <w:t>https://learning-disability.hee.nhs.uk</w:t>
              </w:r>
            </w:hyperlink>
            <w:r>
              <w:rPr>
                <w:rFonts w:ascii="Arial" w:hAnsi="Arial" w:cs="Arial"/>
                <w:sz w:val="22"/>
                <w:szCs w:val="22"/>
              </w:rPr>
              <w:t>)</w:t>
            </w:r>
          </w:p>
          <w:p w14:paraId="3542061E" w14:textId="77777777" w:rsidR="00D11F14" w:rsidRDefault="008B42C0" w:rsidP="00D11F14">
            <w:pPr>
              <w:pStyle w:val="ListParagraph"/>
              <w:numPr>
                <w:ilvl w:val="0"/>
                <w:numId w:val="30"/>
              </w:numPr>
              <w:rPr>
                <w:rFonts w:ascii="Arial" w:hAnsi="Arial" w:cs="Arial"/>
                <w:sz w:val="22"/>
                <w:szCs w:val="22"/>
              </w:rPr>
            </w:pPr>
            <w:r>
              <w:rPr>
                <w:rFonts w:ascii="Arial" w:hAnsi="Arial" w:cs="Arial"/>
                <w:sz w:val="22"/>
                <w:szCs w:val="22"/>
              </w:rPr>
              <w:t>Children and Young People Key worker mandatory e-learning programme being made available to support the pilot</w:t>
            </w:r>
          </w:p>
          <w:p w14:paraId="4F14AF30" w14:textId="77777777" w:rsidR="008B42C0" w:rsidRDefault="008B42C0" w:rsidP="00D11F14">
            <w:pPr>
              <w:pStyle w:val="ListParagraph"/>
              <w:numPr>
                <w:ilvl w:val="0"/>
                <w:numId w:val="30"/>
              </w:numPr>
              <w:rPr>
                <w:rFonts w:ascii="Arial" w:hAnsi="Arial" w:cs="Arial"/>
                <w:sz w:val="22"/>
                <w:szCs w:val="22"/>
              </w:rPr>
            </w:pPr>
            <w:r>
              <w:rPr>
                <w:rFonts w:ascii="Arial" w:hAnsi="Arial" w:cs="Arial"/>
                <w:sz w:val="22"/>
                <w:szCs w:val="22"/>
              </w:rPr>
              <w:t>Multiprofessional Advanced Practitioners credential and additional medical module being developed</w:t>
            </w:r>
          </w:p>
          <w:p w14:paraId="0E6FC6C9" w14:textId="77777777" w:rsidR="008B42C0" w:rsidRDefault="008B42C0" w:rsidP="00D11F14">
            <w:pPr>
              <w:pStyle w:val="ListParagraph"/>
              <w:numPr>
                <w:ilvl w:val="0"/>
                <w:numId w:val="30"/>
              </w:numPr>
              <w:rPr>
                <w:rFonts w:ascii="Arial" w:hAnsi="Arial" w:cs="Arial"/>
                <w:sz w:val="22"/>
                <w:szCs w:val="22"/>
              </w:rPr>
            </w:pPr>
            <w:r>
              <w:rPr>
                <w:rFonts w:ascii="Arial" w:hAnsi="Arial" w:cs="Arial"/>
                <w:sz w:val="22"/>
                <w:szCs w:val="22"/>
              </w:rPr>
              <w:t>Roles of Consultant and Advanced practitioner being aligned</w:t>
            </w:r>
          </w:p>
          <w:p w14:paraId="59437C2A" w14:textId="6551CE9A" w:rsidR="00837C14" w:rsidRPr="00D11F14" w:rsidRDefault="00837C14" w:rsidP="00837C14">
            <w:pPr>
              <w:pStyle w:val="ListParagrap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217F7" w14:textId="77777777" w:rsidR="00D04357" w:rsidRDefault="00D04357" w:rsidP="00516853">
            <w:pPr>
              <w:rPr>
                <w:rFonts w:ascii="Arial" w:hAnsi="Arial" w:cs="Arial"/>
                <w:b/>
                <w:sz w:val="22"/>
                <w:szCs w:val="22"/>
              </w:rPr>
            </w:pPr>
          </w:p>
          <w:p w14:paraId="0608AF0D" w14:textId="329C1A8A" w:rsidR="00A108D8" w:rsidRDefault="00A108D8" w:rsidP="00516853">
            <w:pPr>
              <w:rPr>
                <w:rFonts w:ascii="Arial" w:hAnsi="Arial" w:cs="Arial"/>
                <w:b/>
                <w:sz w:val="22"/>
                <w:szCs w:val="22"/>
              </w:rPr>
            </w:pPr>
          </w:p>
          <w:p w14:paraId="38CD9BBD" w14:textId="6B16D0B6" w:rsidR="00DE0C0B" w:rsidRDefault="00837C14" w:rsidP="00516853">
            <w:pPr>
              <w:rPr>
                <w:rFonts w:ascii="Arial" w:hAnsi="Arial" w:cs="Arial"/>
                <w:b/>
                <w:sz w:val="22"/>
                <w:szCs w:val="22"/>
              </w:rPr>
            </w:pPr>
            <w:r>
              <w:rPr>
                <w:rFonts w:ascii="Arial" w:hAnsi="Arial" w:cs="Arial"/>
                <w:b/>
                <w:sz w:val="22"/>
                <w:szCs w:val="22"/>
              </w:rPr>
              <w:t>Attached</w:t>
            </w:r>
          </w:p>
          <w:p w14:paraId="196170D6" w14:textId="4E67695E" w:rsidR="00DE0C0B" w:rsidRDefault="00DE0C0B" w:rsidP="00516853">
            <w:pPr>
              <w:rPr>
                <w:rFonts w:ascii="Arial" w:hAnsi="Arial" w:cs="Arial"/>
                <w:b/>
                <w:sz w:val="22"/>
                <w:szCs w:val="22"/>
              </w:rPr>
            </w:pPr>
          </w:p>
          <w:p w14:paraId="2718508E" w14:textId="77777777" w:rsidR="00A108D8" w:rsidRDefault="00A108D8" w:rsidP="00516853">
            <w:pPr>
              <w:rPr>
                <w:rFonts w:ascii="Arial" w:hAnsi="Arial" w:cs="Arial"/>
                <w:b/>
                <w:sz w:val="22"/>
                <w:szCs w:val="22"/>
              </w:rPr>
            </w:pPr>
          </w:p>
          <w:p w14:paraId="0CFF2F60" w14:textId="53D75D01" w:rsidR="00A108D8" w:rsidRPr="002443B4" w:rsidRDefault="00A108D8" w:rsidP="00516853">
            <w:pPr>
              <w:rPr>
                <w:rFonts w:ascii="Arial" w:hAnsi="Arial" w:cs="Arial"/>
                <w:b/>
                <w:sz w:val="22"/>
                <w:szCs w:val="22"/>
              </w:rPr>
            </w:pPr>
          </w:p>
        </w:tc>
      </w:tr>
      <w:tr w:rsidR="002873B6" w:rsidRPr="00DF0C39" w14:paraId="0B55F19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1D22014" w14:textId="3F9E7FCB" w:rsidR="002873B6" w:rsidRPr="002405AE" w:rsidRDefault="008B42C0" w:rsidP="00B916AE">
            <w:pPr>
              <w:rPr>
                <w:rFonts w:ascii="Arial" w:hAnsi="Arial" w:cs="Arial"/>
                <w:b/>
                <w:bCs/>
                <w:sz w:val="22"/>
                <w:szCs w:val="22"/>
              </w:rPr>
            </w:pPr>
            <w:r>
              <w:rPr>
                <w:rFonts w:ascii="Arial" w:hAnsi="Arial" w:cs="Arial"/>
                <w:b/>
                <w:bCs/>
                <w:sz w:val="22"/>
                <w:szCs w:val="22"/>
              </w:rPr>
              <w:t>7.</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7099006" w14:textId="11ECDE1E" w:rsidR="002873B6" w:rsidRDefault="008B42C0" w:rsidP="00DC259A">
            <w:pPr>
              <w:rPr>
                <w:rFonts w:ascii="Arial" w:hAnsi="Arial" w:cs="Arial"/>
                <w:b/>
                <w:sz w:val="22"/>
                <w:szCs w:val="22"/>
              </w:rPr>
            </w:pPr>
            <w:r>
              <w:rPr>
                <w:rFonts w:ascii="Arial" w:hAnsi="Arial" w:cs="Arial"/>
                <w:b/>
                <w:sz w:val="22"/>
                <w:szCs w:val="22"/>
              </w:rPr>
              <w:t>Inpatient Care and alternative service options</w:t>
            </w:r>
          </w:p>
          <w:p w14:paraId="248FA811" w14:textId="77777777" w:rsidR="00640518" w:rsidRDefault="00640518" w:rsidP="00DC259A">
            <w:pPr>
              <w:rPr>
                <w:rFonts w:ascii="Arial" w:hAnsi="Arial" w:cs="Arial"/>
                <w:b/>
                <w:sz w:val="22"/>
                <w:szCs w:val="22"/>
              </w:rPr>
            </w:pPr>
          </w:p>
          <w:p w14:paraId="6A183651" w14:textId="77777777" w:rsidR="008B42C0" w:rsidRDefault="008B42C0" w:rsidP="00DC259A">
            <w:pPr>
              <w:rPr>
                <w:rFonts w:ascii="Arial" w:hAnsi="Arial" w:cs="Arial"/>
                <w:bCs/>
                <w:sz w:val="22"/>
                <w:szCs w:val="22"/>
              </w:rPr>
            </w:pPr>
            <w:r>
              <w:rPr>
                <w:rFonts w:ascii="Arial" w:hAnsi="Arial" w:cs="Arial"/>
                <w:bCs/>
                <w:sz w:val="22"/>
                <w:szCs w:val="22"/>
              </w:rPr>
              <w:t>This will be a regular item on the Senate agenda following recent meeting with National Clinical Director (RB)</w:t>
            </w:r>
          </w:p>
          <w:p w14:paraId="15255B49" w14:textId="7129C284" w:rsidR="00837C14" w:rsidRPr="008B42C0" w:rsidRDefault="00837C14" w:rsidP="00DC259A">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BC5F3" w14:textId="77777777" w:rsidR="002873B6" w:rsidRDefault="002873B6" w:rsidP="00903C2B">
            <w:pPr>
              <w:rPr>
                <w:rFonts w:ascii="Arial" w:hAnsi="Arial" w:cs="Arial"/>
                <w:b/>
                <w:sz w:val="22"/>
                <w:szCs w:val="22"/>
              </w:rPr>
            </w:pPr>
          </w:p>
        </w:tc>
      </w:tr>
      <w:tr w:rsidR="002873B6" w:rsidRPr="00DF0C39" w14:paraId="33E6E46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E49738B" w14:textId="365E460D" w:rsidR="002873B6" w:rsidRPr="002405AE" w:rsidRDefault="00A224D5" w:rsidP="00B916AE">
            <w:pPr>
              <w:rPr>
                <w:rFonts w:ascii="Arial" w:hAnsi="Arial" w:cs="Arial"/>
                <w:b/>
                <w:bCs/>
                <w:sz w:val="22"/>
                <w:szCs w:val="22"/>
              </w:rPr>
            </w:pPr>
            <w:r>
              <w:rPr>
                <w:rFonts w:ascii="Arial" w:hAnsi="Arial" w:cs="Arial"/>
                <w:b/>
                <w:bCs/>
                <w:sz w:val="22"/>
                <w:szCs w:val="22"/>
              </w:rPr>
              <w:t>7.1</w:t>
            </w:r>
            <w:r w:rsidR="002873B6" w:rsidRPr="002405AE">
              <w:rPr>
                <w:rFonts w:ascii="Arial" w:hAnsi="Arial" w:cs="Arial"/>
                <w:b/>
                <w:bCs/>
                <w:sz w:val="22"/>
                <w:szCs w:val="22"/>
              </w:rPr>
              <w:t xml:space="preserve">  </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006103A" w14:textId="77777777" w:rsidR="00C309CC" w:rsidRDefault="00A224D5" w:rsidP="00DC259A">
            <w:pPr>
              <w:rPr>
                <w:rFonts w:ascii="Arial" w:hAnsi="Arial" w:cs="Arial"/>
                <w:b/>
                <w:sz w:val="22"/>
                <w:szCs w:val="22"/>
              </w:rPr>
            </w:pPr>
            <w:r>
              <w:rPr>
                <w:rFonts w:ascii="Arial" w:hAnsi="Arial" w:cs="Arial"/>
                <w:b/>
                <w:sz w:val="22"/>
                <w:szCs w:val="22"/>
              </w:rPr>
              <w:t>Homes not Hospitals – Liz Howard (BASW)</w:t>
            </w:r>
          </w:p>
          <w:p w14:paraId="05F42D15" w14:textId="77777777" w:rsidR="00A224D5" w:rsidRDefault="00A224D5" w:rsidP="00DC259A">
            <w:pPr>
              <w:rPr>
                <w:rFonts w:ascii="Arial" w:hAnsi="Arial" w:cs="Arial"/>
                <w:b/>
                <w:sz w:val="22"/>
                <w:szCs w:val="22"/>
              </w:rPr>
            </w:pPr>
          </w:p>
          <w:p w14:paraId="00FF5F87" w14:textId="77777777" w:rsidR="00A224D5" w:rsidRDefault="00A224D5" w:rsidP="00DC259A">
            <w:pPr>
              <w:rPr>
                <w:rFonts w:ascii="Arial" w:hAnsi="Arial" w:cs="Arial"/>
                <w:bCs/>
                <w:sz w:val="22"/>
                <w:szCs w:val="22"/>
              </w:rPr>
            </w:pPr>
            <w:r>
              <w:rPr>
                <w:rFonts w:ascii="Arial" w:hAnsi="Arial" w:cs="Arial"/>
                <w:bCs/>
                <w:sz w:val="22"/>
                <w:szCs w:val="22"/>
              </w:rPr>
              <w:t>LH provided a presentation (slides attached)</w:t>
            </w:r>
          </w:p>
          <w:p w14:paraId="1F144785" w14:textId="77777777" w:rsidR="00A224D5" w:rsidRDefault="00A224D5" w:rsidP="00DC259A">
            <w:pPr>
              <w:rPr>
                <w:rFonts w:ascii="Arial" w:hAnsi="Arial" w:cs="Arial"/>
                <w:bCs/>
                <w:sz w:val="22"/>
                <w:szCs w:val="22"/>
              </w:rPr>
            </w:pPr>
            <w:r>
              <w:rPr>
                <w:rFonts w:ascii="Arial" w:hAnsi="Arial" w:cs="Arial"/>
                <w:bCs/>
                <w:sz w:val="22"/>
                <w:szCs w:val="22"/>
              </w:rPr>
              <w:t>Q/A</w:t>
            </w:r>
          </w:p>
          <w:p w14:paraId="3E181E57" w14:textId="77777777" w:rsidR="00A224D5" w:rsidRDefault="00A224D5" w:rsidP="00DC259A">
            <w:pPr>
              <w:rPr>
                <w:rFonts w:ascii="Arial" w:hAnsi="Arial" w:cs="Arial"/>
                <w:bCs/>
                <w:sz w:val="22"/>
                <w:szCs w:val="22"/>
              </w:rPr>
            </w:pPr>
            <w:r>
              <w:rPr>
                <w:rFonts w:ascii="Arial" w:hAnsi="Arial" w:cs="Arial"/>
                <w:bCs/>
                <w:sz w:val="22"/>
                <w:szCs w:val="22"/>
              </w:rPr>
              <w:t>HH would like this work to be replicated in N. Ireland especially after the difficulties with Muckamore Abbey Hospital</w:t>
            </w:r>
          </w:p>
          <w:p w14:paraId="1DA04DA3" w14:textId="77777777" w:rsidR="00A224D5" w:rsidRDefault="00A224D5" w:rsidP="00DC259A">
            <w:pPr>
              <w:rPr>
                <w:rFonts w:ascii="Arial" w:hAnsi="Arial" w:cs="Arial"/>
                <w:bCs/>
                <w:sz w:val="22"/>
                <w:szCs w:val="22"/>
              </w:rPr>
            </w:pPr>
            <w:r>
              <w:rPr>
                <w:rFonts w:ascii="Arial" w:hAnsi="Arial" w:cs="Arial"/>
                <w:bCs/>
                <w:sz w:val="22"/>
                <w:szCs w:val="22"/>
              </w:rPr>
              <w:t>VR would like to link this project with the reasonable adjustments work and help with delayed discharge</w:t>
            </w:r>
          </w:p>
          <w:p w14:paraId="18D9C4BF" w14:textId="77777777" w:rsidR="00A224D5" w:rsidRDefault="00A224D5" w:rsidP="00DC259A">
            <w:pPr>
              <w:rPr>
                <w:rFonts w:ascii="Arial" w:hAnsi="Arial" w:cs="Arial"/>
                <w:bCs/>
                <w:sz w:val="22"/>
                <w:szCs w:val="22"/>
              </w:rPr>
            </w:pPr>
            <w:r>
              <w:rPr>
                <w:rFonts w:ascii="Arial" w:hAnsi="Arial" w:cs="Arial"/>
                <w:bCs/>
                <w:sz w:val="22"/>
                <w:szCs w:val="22"/>
              </w:rPr>
              <w:t>LP highlighted the need for systematic training in relevant legal frameworks in partnership with NHSE/I</w:t>
            </w:r>
          </w:p>
          <w:p w14:paraId="52E27602" w14:textId="22F129B5" w:rsidR="00837C14" w:rsidRPr="00A224D5" w:rsidRDefault="00837C14" w:rsidP="00DC259A">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DDF0B8" w14:textId="77777777" w:rsidR="002873B6" w:rsidRDefault="002873B6" w:rsidP="00903C2B">
            <w:pPr>
              <w:rPr>
                <w:rFonts w:ascii="Arial" w:hAnsi="Arial" w:cs="Arial"/>
                <w:b/>
                <w:sz w:val="22"/>
                <w:szCs w:val="22"/>
              </w:rPr>
            </w:pPr>
          </w:p>
          <w:p w14:paraId="56A0D9BA" w14:textId="77777777" w:rsidR="00906F85" w:rsidRDefault="00906F85" w:rsidP="00903C2B">
            <w:pPr>
              <w:rPr>
                <w:rFonts w:ascii="Arial" w:hAnsi="Arial" w:cs="Arial"/>
                <w:b/>
                <w:sz w:val="22"/>
                <w:szCs w:val="22"/>
              </w:rPr>
            </w:pPr>
          </w:p>
          <w:p w14:paraId="33DF55A6" w14:textId="67E6F927" w:rsidR="00640518" w:rsidRDefault="00837C14" w:rsidP="00903C2B">
            <w:pPr>
              <w:rPr>
                <w:rFonts w:ascii="Arial" w:hAnsi="Arial" w:cs="Arial"/>
                <w:b/>
                <w:sz w:val="22"/>
                <w:szCs w:val="22"/>
              </w:rPr>
            </w:pPr>
            <w:r>
              <w:rPr>
                <w:rFonts w:ascii="Arial" w:hAnsi="Arial" w:cs="Arial"/>
                <w:b/>
                <w:sz w:val="22"/>
                <w:szCs w:val="22"/>
              </w:rPr>
              <w:t>Attached</w:t>
            </w:r>
          </w:p>
          <w:p w14:paraId="166CC3E9" w14:textId="77777777" w:rsidR="00640518" w:rsidRDefault="00640518" w:rsidP="00903C2B">
            <w:pPr>
              <w:rPr>
                <w:rFonts w:ascii="Arial" w:hAnsi="Arial" w:cs="Arial"/>
                <w:b/>
                <w:sz w:val="22"/>
                <w:szCs w:val="22"/>
              </w:rPr>
            </w:pPr>
          </w:p>
          <w:p w14:paraId="75838603" w14:textId="77777777" w:rsidR="00640518" w:rsidRDefault="00640518" w:rsidP="00903C2B">
            <w:pPr>
              <w:rPr>
                <w:rFonts w:ascii="Arial" w:hAnsi="Arial" w:cs="Arial"/>
                <w:b/>
                <w:sz w:val="22"/>
                <w:szCs w:val="22"/>
              </w:rPr>
            </w:pPr>
          </w:p>
          <w:p w14:paraId="4381AB8C" w14:textId="77777777" w:rsidR="00640518" w:rsidRDefault="00640518" w:rsidP="00903C2B">
            <w:pPr>
              <w:rPr>
                <w:rFonts w:ascii="Arial" w:hAnsi="Arial" w:cs="Arial"/>
                <w:b/>
                <w:sz w:val="22"/>
                <w:szCs w:val="22"/>
              </w:rPr>
            </w:pPr>
          </w:p>
          <w:p w14:paraId="4F28727B" w14:textId="77777777" w:rsidR="00640518" w:rsidRDefault="00640518" w:rsidP="00903C2B">
            <w:pPr>
              <w:rPr>
                <w:rFonts w:ascii="Arial" w:hAnsi="Arial" w:cs="Arial"/>
                <w:b/>
                <w:sz w:val="22"/>
                <w:szCs w:val="22"/>
              </w:rPr>
            </w:pPr>
          </w:p>
          <w:p w14:paraId="2B55EDA3" w14:textId="77777777" w:rsidR="00640518" w:rsidRDefault="00640518" w:rsidP="00903C2B">
            <w:pPr>
              <w:rPr>
                <w:rFonts w:ascii="Arial" w:hAnsi="Arial" w:cs="Arial"/>
                <w:b/>
                <w:sz w:val="22"/>
                <w:szCs w:val="22"/>
              </w:rPr>
            </w:pPr>
          </w:p>
          <w:p w14:paraId="54D614C0" w14:textId="74D77A43" w:rsidR="00640518" w:rsidRDefault="00640518" w:rsidP="00903C2B">
            <w:pPr>
              <w:rPr>
                <w:rFonts w:ascii="Arial" w:hAnsi="Arial" w:cs="Arial"/>
                <w:b/>
                <w:sz w:val="22"/>
                <w:szCs w:val="22"/>
              </w:rPr>
            </w:pPr>
          </w:p>
        </w:tc>
      </w:tr>
      <w:tr w:rsidR="00582AFA" w:rsidRPr="00DF0C39" w14:paraId="0582FB1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00C839" w14:textId="75F20163" w:rsidR="00582AFA" w:rsidRPr="002405AE" w:rsidRDefault="00A224D5" w:rsidP="00B916AE">
            <w:pPr>
              <w:rPr>
                <w:rFonts w:ascii="Arial" w:hAnsi="Arial" w:cs="Arial"/>
                <w:b/>
                <w:bCs/>
                <w:sz w:val="22"/>
                <w:szCs w:val="22"/>
              </w:rPr>
            </w:pPr>
            <w:r>
              <w:rPr>
                <w:rFonts w:ascii="Arial" w:hAnsi="Arial" w:cs="Arial"/>
                <w:b/>
                <w:bCs/>
                <w:sz w:val="22"/>
                <w:szCs w:val="22"/>
              </w:rPr>
              <w:t>7.2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5F8910C" w14:textId="77777777" w:rsidR="00582AFA" w:rsidRDefault="00A224D5" w:rsidP="00DC259A">
            <w:pPr>
              <w:rPr>
                <w:rFonts w:ascii="Arial" w:hAnsi="Arial" w:cs="Arial"/>
                <w:b/>
                <w:sz w:val="22"/>
                <w:szCs w:val="22"/>
              </w:rPr>
            </w:pPr>
            <w:r>
              <w:rPr>
                <w:rFonts w:ascii="Arial" w:hAnsi="Arial" w:cs="Arial"/>
                <w:b/>
                <w:sz w:val="22"/>
                <w:szCs w:val="22"/>
              </w:rPr>
              <w:t>Integrated Intensive Support Service – Karen Dodd</w:t>
            </w:r>
          </w:p>
          <w:p w14:paraId="790EB913" w14:textId="77777777" w:rsidR="00A224D5" w:rsidRDefault="00A224D5" w:rsidP="00DC259A">
            <w:pPr>
              <w:rPr>
                <w:rFonts w:ascii="Arial" w:hAnsi="Arial" w:cs="Arial"/>
                <w:b/>
                <w:sz w:val="22"/>
                <w:szCs w:val="22"/>
              </w:rPr>
            </w:pPr>
          </w:p>
          <w:p w14:paraId="73D57C0A" w14:textId="5B37C6C5" w:rsidR="00A224D5" w:rsidRDefault="00A224D5" w:rsidP="00DC259A">
            <w:pPr>
              <w:rPr>
                <w:rFonts w:ascii="Arial" w:hAnsi="Arial" w:cs="Arial"/>
                <w:bCs/>
                <w:sz w:val="22"/>
                <w:szCs w:val="22"/>
              </w:rPr>
            </w:pPr>
            <w:r>
              <w:rPr>
                <w:rFonts w:ascii="Arial" w:hAnsi="Arial" w:cs="Arial"/>
                <w:bCs/>
                <w:sz w:val="22"/>
                <w:szCs w:val="22"/>
              </w:rPr>
              <w:t xml:space="preserve">KD provided a presentation on the service in Surrey and Borders </w:t>
            </w:r>
            <w:r w:rsidR="00837C14">
              <w:rPr>
                <w:rFonts w:ascii="Arial" w:hAnsi="Arial" w:cs="Arial"/>
                <w:bCs/>
                <w:sz w:val="22"/>
                <w:szCs w:val="22"/>
              </w:rPr>
              <w:t xml:space="preserve">NHS Trust which has an integrated intensive support service comprising Intensive Community support and the ATU </w:t>
            </w:r>
            <w:r>
              <w:rPr>
                <w:rFonts w:ascii="Arial" w:hAnsi="Arial" w:cs="Arial"/>
                <w:bCs/>
                <w:sz w:val="22"/>
                <w:szCs w:val="22"/>
              </w:rPr>
              <w:t>(slides attached)</w:t>
            </w:r>
          </w:p>
          <w:p w14:paraId="0FDCF9D0" w14:textId="77777777" w:rsidR="00A224D5" w:rsidRDefault="00A224D5" w:rsidP="00DC259A">
            <w:pPr>
              <w:rPr>
                <w:rFonts w:ascii="Arial" w:hAnsi="Arial" w:cs="Arial"/>
                <w:bCs/>
                <w:sz w:val="22"/>
                <w:szCs w:val="22"/>
              </w:rPr>
            </w:pPr>
            <w:r>
              <w:rPr>
                <w:rFonts w:ascii="Arial" w:hAnsi="Arial" w:cs="Arial"/>
                <w:bCs/>
                <w:sz w:val="22"/>
                <w:szCs w:val="22"/>
              </w:rPr>
              <w:t>Q/A</w:t>
            </w:r>
          </w:p>
          <w:p w14:paraId="6AD378B2" w14:textId="77777777" w:rsidR="00A224D5" w:rsidRDefault="00A224D5" w:rsidP="00DC259A">
            <w:pPr>
              <w:rPr>
                <w:rFonts w:ascii="Arial" w:hAnsi="Arial" w:cs="Arial"/>
                <w:bCs/>
                <w:sz w:val="22"/>
                <w:szCs w:val="22"/>
              </w:rPr>
            </w:pPr>
            <w:r>
              <w:rPr>
                <w:rFonts w:ascii="Arial" w:hAnsi="Arial" w:cs="Arial"/>
                <w:bCs/>
                <w:sz w:val="22"/>
                <w:szCs w:val="22"/>
              </w:rPr>
              <w:t xml:space="preserve">MD </w:t>
            </w:r>
            <w:r w:rsidR="005314D5">
              <w:rPr>
                <w:rFonts w:ascii="Arial" w:hAnsi="Arial" w:cs="Arial"/>
                <w:bCs/>
                <w:sz w:val="22"/>
                <w:szCs w:val="22"/>
              </w:rPr>
              <w:t>queried</w:t>
            </w:r>
            <w:r>
              <w:rPr>
                <w:rFonts w:ascii="Arial" w:hAnsi="Arial" w:cs="Arial"/>
                <w:bCs/>
                <w:sz w:val="22"/>
                <w:szCs w:val="22"/>
              </w:rPr>
              <w:t xml:space="preserve"> why</w:t>
            </w:r>
            <w:r w:rsidR="009626B2">
              <w:rPr>
                <w:rFonts w:ascii="Arial" w:hAnsi="Arial" w:cs="Arial"/>
                <w:bCs/>
                <w:sz w:val="22"/>
                <w:szCs w:val="22"/>
              </w:rPr>
              <w:t xml:space="preserve"> the team did not accept direct referrals. KD said that the team was providing a service supporting the whole system and would get overloaded rapidly if it took direct referrals</w:t>
            </w:r>
          </w:p>
          <w:p w14:paraId="32E0701C" w14:textId="77777777" w:rsidR="009626B2" w:rsidRDefault="009626B2" w:rsidP="00DC259A">
            <w:pPr>
              <w:rPr>
                <w:rFonts w:ascii="Arial" w:hAnsi="Arial" w:cs="Arial"/>
                <w:bCs/>
                <w:sz w:val="22"/>
                <w:szCs w:val="22"/>
              </w:rPr>
            </w:pPr>
            <w:r>
              <w:rPr>
                <w:rFonts w:ascii="Arial" w:hAnsi="Arial" w:cs="Arial"/>
                <w:bCs/>
                <w:sz w:val="22"/>
                <w:szCs w:val="22"/>
              </w:rPr>
              <w:t xml:space="preserve">LH queried if Social workers were part of the team. KD said that the previously allocated social </w:t>
            </w:r>
            <w:proofErr w:type="gramStart"/>
            <w:r>
              <w:rPr>
                <w:rFonts w:ascii="Arial" w:hAnsi="Arial" w:cs="Arial"/>
                <w:bCs/>
                <w:sz w:val="22"/>
                <w:szCs w:val="22"/>
              </w:rPr>
              <w:t>workers maintained</w:t>
            </w:r>
            <w:proofErr w:type="gramEnd"/>
            <w:r>
              <w:rPr>
                <w:rFonts w:ascii="Arial" w:hAnsi="Arial" w:cs="Arial"/>
                <w:bCs/>
                <w:sz w:val="22"/>
                <w:szCs w:val="22"/>
              </w:rPr>
              <w:t xml:space="preserve"> input during the duration of contact with the Team. Not many people had allocated social workers.</w:t>
            </w:r>
          </w:p>
          <w:p w14:paraId="306B16F1" w14:textId="77777777" w:rsidR="009626B2" w:rsidRDefault="009626B2" w:rsidP="00DC259A">
            <w:pPr>
              <w:rPr>
                <w:rFonts w:ascii="Arial" w:hAnsi="Arial" w:cs="Arial"/>
                <w:bCs/>
                <w:sz w:val="22"/>
                <w:szCs w:val="22"/>
              </w:rPr>
            </w:pPr>
            <w:r>
              <w:rPr>
                <w:rFonts w:ascii="Arial" w:hAnsi="Arial" w:cs="Arial"/>
                <w:bCs/>
                <w:sz w:val="22"/>
                <w:szCs w:val="22"/>
              </w:rPr>
              <w:t>In response to a question KD reported that the team did not have access to dedicated dietetic support</w:t>
            </w:r>
            <w:r w:rsidR="00837C14">
              <w:rPr>
                <w:rFonts w:ascii="Arial" w:hAnsi="Arial" w:cs="Arial"/>
                <w:bCs/>
                <w:sz w:val="22"/>
                <w:szCs w:val="22"/>
              </w:rPr>
              <w:t>, but people accessed via CTPLD.</w:t>
            </w:r>
          </w:p>
          <w:p w14:paraId="750E2D36" w14:textId="79EA667F" w:rsidR="00837C14" w:rsidRPr="00A224D5" w:rsidRDefault="00837C14" w:rsidP="00DC259A">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BDD5F1" w14:textId="77777777" w:rsidR="00582AFA" w:rsidRDefault="00582AFA" w:rsidP="00903C2B">
            <w:pPr>
              <w:rPr>
                <w:rFonts w:ascii="Arial" w:hAnsi="Arial" w:cs="Arial"/>
                <w:b/>
                <w:sz w:val="22"/>
                <w:szCs w:val="22"/>
              </w:rPr>
            </w:pPr>
          </w:p>
          <w:p w14:paraId="02FFF27E" w14:textId="77777777" w:rsidR="00837C14" w:rsidRDefault="00837C14" w:rsidP="00903C2B">
            <w:pPr>
              <w:rPr>
                <w:rFonts w:ascii="Arial" w:hAnsi="Arial" w:cs="Arial"/>
                <w:b/>
                <w:sz w:val="22"/>
                <w:szCs w:val="22"/>
              </w:rPr>
            </w:pPr>
          </w:p>
          <w:p w14:paraId="3BE97038" w14:textId="328C361D" w:rsidR="00837C14" w:rsidRDefault="00837C14" w:rsidP="00903C2B">
            <w:pPr>
              <w:rPr>
                <w:rFonts w:ascii="Arial" w:hAnsi="Arial" w:cs="Arial"/>
                <w:b/>
                <w:sz w:val="22"/>
                <w:szCs w:val="22"/>
              </w:rPr>
            </w:pPr>
            <w:r>
              <w:rPr>
                <w:rFonts w:ascii="Arial" w:hAnsi="Arial" w:cs="Arial"/>
                <w:b/>
                <w:sz w:val="22"/>
                <w:szCs w:val="22"/>
              </w:rPr>
              <w:t>Attached</w:t>
            </w:r>
          </w:p>
        </w:tc>
      </w:tr>
      <w:tr w:rsidR="00C6089A" w:rsidRPr="00DF0C39" w14:paraId="6DF8D21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114BCEDF" w14:textId="61F01E4F" w:rsidR="00B916AE" w:rsidRPr="002405AE" w:rsidRDefault="009626B2" w:rsidP="00B916AE">
            <w:pPr>
              <w:rPr>
                <w:rFonts w:ascii="Arial" w:hAnsi="Arial" w:cs="Arial"/>
                <w:b/>
                <w:bCs/>
                <w:sz w:val="22"/>
                <w:szCs w:val="22"/>
              </w:rPr>
            </w:pPr>
            <w:r>
              <w:rPr>
                <w:rFonts w:ascii="Arial" w:hAnsi="Arial" w:cs="Arial"/>
                <w:b/>
                <w:bCs/>
                <w:sz w:val="22"/>
                <w:szCs w:val="22"/>
              </w:rPr>
              <w:t>7.3</w:t>
            </w:r>
          </w:p>
          <w:p w14:paraId="1785247C" w14:textId="77777777" w:rsidR="00B916AE" w:rsidRPr="00014AC3" w:rsidRDefault="00B916AE" w:rsidP="00516853">
            <w:pPr>
              <w:rPr>
                <w:rFonts w:ascii="Arial" w:hAnsi="Arial" w:cs="Arial"/>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96F13F" w14:textId="77777777" w:rsidR="00C76B50" w:rsidRDefault="009626B2" w:rsidP="006F092F">
            <w:pPr>
              <w:rPr>
                <w:rFonts w:ascii="Arial" w:hAnsi="Arial" w:cs="Arial"/>
                <w:b/>
                <w:sz w:val="22"/>
                <w:szCs w:val="22"/>
              </w:rPr>
            </w:pPr>
            <w:r>
              <w:rPr>
                <w:rFonts w:ascii="Arial" w:hAnsi="Arial" w:cs="Arial"/>
                <w:b/>
                <w:sz w:val="22"/>
                <w:szCs w:val="22"/>
              </w:rPr>
              <w:t xml:space="preserve">Specialist </w:t>
            </w:r>
            <w:r w:rsidR="00A108D8" w:rsidRPr="00A108D8">
              <w:rPr>
                <w:rFonts w:ascii="Arial" w:hAnsi="Arial" w:cs="Arial"/>
                <w:b/>
                <w:sz w:val="22"/>
                <w:szCs w:val="22"/>
              </w:rPr>
              <w:t>In</w:t>
            </w:r>
            <w:r w:rsidR="00A51A71" w:rsidRPr="00A108D8">
              <w:rPr>
                <w:rFonts w:ascii="Arial" w:hAnsi="Arial" w:cs="Arial"/>
                <w:b/>
                <w:sz w:val="22"/>
                <w:szCs w:val="22"/>
              </w:rPr>
              <w:t>patient Units work</w:t>
            </w:r>
            <w:r w:rsidR="006F092F">
              <w:rPr>
                <w:rFonts w:ascii="Arial" w:hAnsi="Arial" w:cs="Arial"/>
                <w:b/>
                <w:sz w:val="22"/>
                <w:szCs w:val="22"/>
              </w:rPr>
              <w:t xml:space="preserve"> – Rohit Shankar (Plymouth University)</w:t>
            </w:r>
          </w:p>
          <w:p w14:paraId="6F03DCDA" w14:textId="77777777" w:rsidR="006F092F" w:rsidRDefault="006F092F" w:rsidP="006F092F">
            <w:pPr>
              <w:rPr>
                <w:rFonts w:ascii="Arial" w:hAnsi="Arial" w:cs="Arial"/>
                <w:b/>
                <w:sz w:val="22"/>
                <w:szCs w:val="22"/>
              </w:rPr>
            </w:pPr>
          </w:p>
          <w:p w14:paraId="69D56A3B" w14:textId="1ECE0771" w:rsidR="006F092F" w:rsidRPr="006F092F" w:rsidRDefault="006F092F" w:rsidP="006F092F">
            <w:pPr>
              <w:rPr>
                <w:rFonts w:ascii="Arial" w:hAnsi="Arial" w:cs="Arial"/>
                <w:bCs/>
                <w:sz w:val="22"/>
                <w:szCs w:val="22"/>
              </w:rPr>
            </w:pPr>
            <w:r>
              <w:rPr>
                <w:rFonts w:ascii="Arial" w:hAnsi="Arial" w:cs="Arial"/>
                <w:bCs/>
                <w:sz w:val="22"/>
                <w:szCs w:val="22"/>
              </w:rPr>
              <w:t xml:space="preserve">RS gave a presentation on the DECODE project (slides attached). Senate members were supportive of the project as it would be yielding data about the quality of inpatient services nationally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62CF91" w14:textId="77777777" w:rsidR="00B916AE" w:rsidRDefault="00B916AE" w:rsidP="00903C2B">
            <w:pPr>
              <w:rPr>
                <w:rFonts w:ascii="Arial" w:hAnsi="Arial" w:cs="Arial"/>
                <w:b/>
                <w:sz w:val="22"/>
                <w:szCs w:val="22"/>
              </w:rPr>
            </w:pPr>
          </w:p>
          <w:p w14:paraId="53154D58" w14:textId="77777777" w:rsidR="00566B5D" w:rsidRDefault="00566B5D" w:rsidP="00903C2B">
            <w:pPr>
              <w:rPr>
                <w:rFonts w:ascii="Arial" w:hAnsi="Arial" w:cs="Arial"/>
                <w:b/>
                <w:sz w:val="22"/>
                <w:szCs w:val="22"/>
              </w:rPr>
            </w:pPr>
          </w:p>
          <w:p w14:paraId="3D49A5AD" w14:textId="6C32067E" w:rsidR="00566B5D" w:rsidRDefault="00566B5D" w:rsidP="00903C2B">
            <w:pPr>
              <w:rPr>
                <w:rFonts w:ascii="Arial" w:hAnsi="Arial" w:cs="Arial"/>
                <w:b/>
                <w:sz w:val="22"/>
                <w:szCs w:val="22"/>
              </w:rPr>
            </w:pPr>
          </w:p>
          <w:p w14:paraId="562FF740" w14:textId="3F541B65" w:rsidR="00752829" w:rsidRDefault="00837C14" w:rsidP="00903C2B">
            <w:pPr>
              <w:rPr>
                <w:rFonts w:ascii="Arial" w:hAnsi="Arial" w:cs="Arial"/>
                <w:b/>
                <w:sz w:val="22"/>
                <w:szCs w:val="22"/>
              </w:rPr>
            </w:pPr>
            <w:r>
              <w:rPr>
                <w:rFonts w:ascii="Arial" w:hAnsi="Arial" w:cs="Arial"/>
                <w:b/>
                <w:sz w:val="22"/>
                <w:szCs w:val="22"/>
              </w:rPr>
              <w:t>Attached</w:t>
            </w:r>
          </w:p>
          <w:p w14:paraId="24210A1E" w14:textId="228DE276" w:rsidR="00752829" w:rsidRDefault="00752829" w:rsidP="00903C2B">
            <w:pPr>
              <w:rPr>
                <w:rFonts w:ascii="Arial" w:hAnsi="Arial" w:cs="Arial"/>
                <w:b/>
                <w:sz w:val="22"/>
                <w:szCs w:val="22"/>
              </w:rPr>
            </w:pPr>
          </w:p>
          <w:p w14:paraId="061A195B" w14:textId="5FAB7C88" w:rsidR="005F5174" w:rsidRDefault="005F5174" w:rsidP="00903C2B">
            <w:pPr>
              <w:rPr>
                <w:rFonts w:ascii="Arial" w:hAnsi="Arial" w:cs="Arial"/>
                <w:b/>
                <w:sz w:val="22"/>
                <w:szCs w:val="22"/>
              </w:rPr>
            </w:pPr>
          </w:p>
          <w:p w14:paraId="535C7EB8" w14:textId="77777777" w:rsidR="005F5174" w:rsidRDefault="005F5174" w:rsidP="00903C2B">
            <w:pPr>
              <w:rPr>
                <w:rFonts w:ascii="Arial" w:hAnsi="Arial" w:cs="Arial"/>
                <w:b/>
                <w:sz w:val="22"/>
                <w:szCs w:val="22"/>
              </w:rPr>
            </w:pPr>
          </w:p>
          <w:p w14:paraId="3B595AAF" w14:textId="63C3236C" w:rsidR="009658B3" w:rsidRDefault="009658B3" w:rsidP="00506ACB">
            <w:pPr>
              <w:rPr>
                <w:rFonts w:ascii="Arial" w:hAnsi="Arial" w:cs="Arial"/>
                <w:b/>
                <w:sz w:val="22"/>
                <w:szCs w:val="22"/>
              </w:rPr>
            </w:pPr>
          </w:p>
        </w:tc>
      </w:tr>
    </w:tbl>
    <w:p w14:paraId="1252AA95" w14:textId="77777777" w:rsidR="00837C14" w:rsidRDefault="00837C14">
      <w:r>
        <w:br w:type="page"/>
      </w:r>
    </w:p>
    <w:tbl>
      <w:tblPr>
        <w:tblW w:w="9668" w:type="dxa"/>
        <w:tblInd w:w="108" w:type="dxa"/>
        <w:tblLayout w:type="fixed"/>
        <w:tblLook w:val="01E0" w:firstRow="1" w:lastRow="1" w:firstColumn="1" w:lastColumn="1" w:noHBand="0" w:noVBand="0"/>
      </w:tblPr>
      <w:tblGrid>
        <w:gridCol w:w="709"/>
        <w:gridCol w:w="7258"/>
        <w:gridCol w:w="1701"/>
      </w:tblGrid>
      <w:tr w:rsidR="00C6089A" w:rsidRPr="00DF0C39" w14:paraId="20A7C19E"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9EE9407" w14:textId="18ABCFE1" w:rsidR="00903C2B" w:rsidRPr="002405AE" w:rsidRDefault="006F092F" w:rsidP="00516853">
            <w:pPr>
              <w:rPr>
                <w:rFonts w:ascii="Arial" w:hAnsi="Arial" w:cs="Arial"/>
                <w:b/>
                <w:bCs/>
                <w:sz w:val="22"/>
                <w:szCs w:val="22"/>
              </w:rPr>
            </w:pPr>
            <w:r>
              <w:rPr>
                <w:rFonts w:ascii="Arial" w:hAnsi="Arial" w:cs="Arial"/>
                <w:b/>
                <w:bCs/>
                <w:sz w:val="22"/>
                <w:szCs w:val="22"/>
              </w:rPr>
              <w:lastRenderedPageBreak/>
              <w:t>7.4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0AD8DF5" w14:textId="22F774A3" w:rsidR="00804704" w:rsidRDefault="006F092F" w:rsidP="00A4559F">
            <w:pPr>
              <w:rPr>
                <w:rFonts w:ascii="Arial" w:hAnsi="Arial" w:cs="Arial"/>
                <w:b/>
                <w:bCs/>
                <w:sz w:val="22"/>
                <w:szCs w:val="22"/>
              </w:rPr>
            </w:pPr>
            <w:r>
              <w:rPr>
                <w:rFonts w:ascii="Arial" w:hAnsi="Arial" w:cs="Arial"/>
                <w:b/>
                <w:bCs/>
                <w:sz w:val="22"/>
                <w:szCs w:val="22"/>
              </w:rPr>
              <w:t xml:space="preserve">LD-CAMHS inpatient network (Amy Blake and </w:t>
            </w:r>
            <w:r w:rsidR="00AD0938">
              <w:rPr>
                <w:rFonts w:ascii="Arial" w:hAnsi="Arial" w:cs="Arial"/>
                <w:b/>
                <w:bCs/>
                <w:sz w:val="22"/>
                <w:szCs w:val="22"/>
              </w:rPr>
              <w:t>Paul Simmonds)</w:t>
            </w:r>
          </w:p>
          <w:p w14:paraId="0A425793" w14:textId="2E266B62" w:rsidR="00AD0938" w:rsidRDefault="00AD0938" w:rsidP="00A4559F">
            <w:pPr>
              <w:rPr>
                <w:rFonts w:ascii="Arial" w:hAnsi="Arial" w:cs="Arial"/>
                <w:b/>
                <w:bCs/>
                <w:sz w:val="22"/>
                <w:szCs w:val="22"/>
              </w:rPr>
            </w:pPr>
          </w:p>
          <w:p w14:paraId="12F2654C" w14:textId="5CD045EA" w:rsidR="00AD0938" w:rsidRPr="00AD0938" w:rsidRDefault="00AD0938" w:rsidP="00A4559F">
            <w:pPr>
              <w:rPr>
                <w:rFonts w:ascii="Arial" w:hAnsi="Arial" w:cs="Arial"/>
                <w:sz w:val="22"/>
                <w:szCs w:val="22"/>
              </w:rPr>
            </w:pPr>
            <w:r>
              <w:rPr>
                <w:rFonts w:ascii="Arial" w:hAnsi="Arial" w:cs="Arial"/>
                <w:sz w:val="22"/>
                <w:szCs w:val="22"/>
              </w:rPr>
              <w:t>AB and PS gave a joint presentation on the network and the possible benefits it would bring</w:t>
            </w:r>
          </w:p>
          <w:p w14:paraId="76DA642F" w14:textId="33425FA7" w:rsidR="00584A98" w:rsidRDefault="00584A98" w:rsidP="00A4559F">
            <w:pPr>
              <w:rPr>
                <w:rFonts w:ascii="Arial" w:hAnsi="Arial" w:cs="Arial"/>
                <w:sz w:val="22"/>
                <w:szCs w:val="22"/>
              </w:rPr>
            </w:pPr>
          </w:p>
          <w:p w14:paraId="60B1A669" w14:textId="050516E0" w:rsidR="004B54FE" w:rsidRPr="00F82D21" w:rsidRDefault="004B54FE" w:rsidP="00A4559F">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BE927" w14:textId="77777777" w:rsidR="00FE7887" w:rsidRDefault="00FE7887" w:rsidP="003267A2">
            <w:pPr>
              <w:rPr>
                <w:rFonts w:ascii="Arial" w:hAnsi="Arial" w:cs="Arial"/>
                <w:b/>
                <w:sz w:val="22"/>
                <w:szCs w:val="22"/>
              </w:rPr>
            </w:pPr>
          </w:p>
          <w:p w14:paraId="468516BD" w14:textId="77777777" w:rsidR="001563E6" w:rsidRDefault="001563E6" w:rsidP="003267A2">
            <w:pPr>
              <w:rPr>
                <w:rFonts w:ascii="Arial" w:hAnsi="Arial" w:cs="Arial"/>
                <w:b/>
                <w:sz w:val="22"/>
                <w:szCs w:val="22"/>
              </w:rPr>
            </w:pPr>
          </w:p>
          <w:p w14:paraId="208434B9" w14:textId="77777777" w:rsidR="001563E6" w:rsidRDefault="001563E6" w:rsidP="003267A2">
            <w:pPr>
              <w:rPr>
                <w:rFonts w:ascii="Arial" w:hAnsi="Arial" w:cs="Arial"/>
                <w:b/>
                <w:sz w:val="22"/>
                <w:szCs w:val="22"/>
              </w:rPr>
            </w:pPr>
          </w:p>
          <w:p w14:paraId="6BC664ED" w14:textId="77777777" w:rsidR="001563E6" w:rsidRDefault="001563E6" w:rsidP="003267A2">
            <w:pPr>
              <w:rPr>
                <w:rFonts w:ascii="Arial" w:hAnsi="Arial" w:cs="Arial"/>
                <w:b/>
                <w:sz w:val="22"/>
                <w:szCs w:val="22"/>
              </w:rPr>
            </w:pPr>
          </w:p>
          <w:p w14:paraId="1A49EA21" w14:textId="4620A71D" w:rsidR="001563E6" w:rsidRPr="00B916AE" w:rsidRDefault="001563E6" w:rsidP="003267A2">
            <w:pPr>
              <w:rPr>
                <w:rFonts w:ascii="Arial" w:hAnsi="Arial" w:cs="Arial"/>
                <w:b/>
                <w:sz w:val="22"/>
                <w:szCs w:val="22"/>
              </w:rPr>
            </w:pPr>
          </w:p>
        </w:tc>
      </w:tr>
      <w:tr w:rsidR="00F82D21" w:rsidRPr="00DF0C39" w14:paraId="0F6C1486"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EF5DE4B" w14:textId="7797ADD6" w:rsidR="00F82D21" w:rsidRPr="002405AE" w:rsidRDefault="00AD0938" w:rsidP="00516853">
            <w:pPr>
              <w:rPr>
                <w:rFonts w:ascii="Arial" w:hAnsi="Arial" w:cs="Arial"/>
                <w:b/>
                <w:bCs/>
                <w:sz w:val="22"/>
                <w:szCs w:val="22"/>
              </w:rPr>
            </w:pPr>
            <w:r>
              <w:rPr>
                <w:rFonts w:ascii="Arial" w:hAnsi="Arial" w:cs="Arial"/>
                <w:b/>
                <w:bCs/>
                <w:sz w:val="22"/>
                <w:szCs w:val="22"/>
              </w:rPr>
              <w:t>7.5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9F5AFA4" w14:textId="315FBEFF" w:rsidR="00F82D21" w:rsidRDefault="00AD0938" w:rsidP="00A4559F">
            <w:pPr>
              <w:rPr>
                <w:rFonts w:ascii="Arial" w:hAnsi="Arial" w:cs="Arial"/>
                <w:b/>
                <w:bCs/>
                <w:sz w:val="22"/>
                <w:szCs w:val="22"/>
              </w:rPr>
            </w:pPr>
            <w:r>
              <w:rPr>
                <w:rFonts w:ascii="Arial" w:hAnsi="Arial" w:cs="Arial"/>
                <w:b/>
                <w:bCs/>
                <w:sz w:val="22"/>
                <w:szCs w:val="22"/>
              </w:rPr>
              <w:t>LD Adult Inpatient Network (Mahesh Odiyoor)</w:t>
            </w:r>
          </w:p>
          <w:p w14:paraId="412F1B92" w14:textId="47418F33" w:rsidR="00AD0938" w:rsidRDefault="00AD0938" w:rsidP="00A4559F">
            <w:pPr>
              <w:rPr>
                <w:rFonts w:ascii="Arial" w:hAnsi="Arial" w:cs="Arial"/>
                <w:b/>
                <w:bCs/>
                <w:sz w:val="22"/>
                <w:szCs w:val="22"/>
              </w:rPr>
            </w:pPr>
          </w:p>
          <w:p w14:paraId="391F653B" w14:textId="2D7516DC" w:rsidR="00AD0938" w:rsidRDefault="00AD0938" w:rsidP="00A4559F">
            <w:pPr>
              <w:rPr>
                <w:rFonts w:ascii="Arial" w:hAnsi="Arial" w:cs="Arial"/>
                <w:sz w:val="22"/>
                <w:szCs w:val="22"/>
              </w:rPr>
            </w:pPr>
            <w:r>
              <w:rPr>
                <w:rFonts w:ascii="Arial" w:hAnsi="Arial" w:cs="Arial"/>
                <w:sz w:val="22"/>
                <w:szCs w:val="22"/>
              </w:rPr>
              <w:t>MO provided a description of the network (slides attached)</w:t>
            </w:r>
          </w:p>
          <w:p w14:paraId="6D7FD5D9" w14:textId="64F17474" w:rsidR="00AD0938" w:rsidRPr="00AD0938" w:rsidRDefault="00AD0938" w:rsidP="00A4559F">
            <w:pPr>
              <w:rPr>
                <w:rFonts w:ascii="Arial" w:hAnsi="Arial" w:cs="Arial"/>
                <w:sz w:val="22"/>
                <w:szCs w:val="22"/>
              </w:rPr>
            </w:pPr>
            <w:r>
              <w:rPr>
                <w:rFonts w:ascii="Arial" w:hAnsi="Arial" w:cs="Arial"/>
                <w:sz w:val="22"/>
                <w:szCs w:val="22"/>
              </w:rPr>
              <w:t>The Senate was supportive of the network and emphasised the importance of multiprofessional involvement in the network. MH agreed to give this feedback to the RCPsych ID Faculty which hosts the network</w:t>
            </w:r>
          </w:p>
          <w:p w14:paraId="7E969CC9" w14:textId="7309C706" w:rsidR="00D50445" w:rsidRDefault="00D50445" w:rsidP="00A4559F">
            <w:pPr>
              <w:rPr>
                <w:rFonts w:ascii="Arial" w:hAnsi="Arial" w:cs="Arial"/>
                <w:b/>
                <w:bCs/>
                <w:sz w:val="22"/>
                <w:szCs w:val="22"/>
              </w:rPr>
            </w:pPr>
          </w:p>
          <w:p w14:paraId="395DEA91" w14:textId="4D2BF227" w:rsidR="00F82D21" w:rsidRPr="00F82D21" w:rsidRDefault="00F82D21" w:rsidP="00AD0938">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ECA104" w14:textId="77777777" w:rsidR="00F82D21" w:rsidRDefault="00F82D21" w:rsidP="003267A2">
            <w:pPr>
              <w:rPr>
                <w:rFonts w:ascii="Arial" w:hAnsi="Arial" w:cs="Arial"/>
                <w:b/>
                <w:sz w:val="22"/>
                <w:szCs w:val="22"/>
              </w:rPr>
            </w:pPr>
          </w:p>
          <w:p w14:paraId="237A6A7D" w14:textId="77777777" w:rsidR="00837C14" w:rsidRDefault="00837C14" w:rsidP="003267A2">
            <w:pPr>
              <w:rPr>
                <w:rFonts w:ascii="Arial" w:hAnsi="Arial" w:cs="Arial"/>
                <w:b/>
                <w:sz w:val="22"/>
                <w:szCs w:val="22"/>
              </w:rPr>
            </w:pPr>
          </w:p>
          <w:p w14:paraId="62FC9850" w14:textId="65CA1BA6" w:rsidR="00837C14" w:rsidRPr="00B916AE" w:rsidRDefault="00837C14" w:rsidP="003267A2">
            <w:pPr>
              <w:rPr>
                <w:rFonts w:ascii="Arial" w:hAnsi="Arial" w:cs="Arial"/>
                <w:b/>
                <w:sz w:val="22"/>
                <w:szCs w:val="22"/>
              </w:rPr>
            </w:pPr>
            <w:r>
              <w:rPr>
                <w:rFonts w:ascii="Arial" w:hAnsi="Arial" w:cs="Arial"/>
                <w:b/>
                <w:sz w:val="22"/>
                <w:szCs w:val="22"/>
              </w:rPr>
              <w:t>Attached</w:t>
            </w:r>
          </w:p>
        </w:tc>
      </w:tr>
      <w:tr w:rsidR="00C6089A" w:rsidRPr="00DF0C39" w14:paraId="214CF3BF" w14:textId="77777777" w:rsidTr="00300F4B">
        <w:trPr>
          <w:trHeight w:val="144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EBF0CB2" w14:textId="063D4FA1" w:rsidR="00B916AE" w:rsidRDefault="00AD0938" w:rsidP="00516853">
            <w:pPr>
              <w:rPr>
                <w:rFonts w:ascii="Arial" w:hAnsi="Arial" w:cs="Arial"/>
                <w:b/>
                <w:sz w:val="22"/>
                <w:szCs w:val="22"/>
              </w:rPr>
            </w:pPr>
            <w:r>
              <w:rPr>
                <w:rFonts w:ascii="Arial" w:hAnsi="Arial" w:cs="Arial"/>
                <w:b/>
                <w:sz w:val="22"/>
                <w:szCs w:val="22"/>
              </w:rPr>
              <w:t>7.6</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8E4F85E" w14:textId="77777777" w:rsidR="00AD0938" w:rsidRPr="00AD0938" w:rsidRDefault="00AD0938" w:rsidP="00AD0938">
            <w:pPr>
              <w:rPr>
                <w:rFonts w:ascii="Arial" w:hAnsi="Arial" w:cs="Arial"/>
                <w:sz w:val="22"/>
                <w:szCs w:val="22"/>
              </w:rPr>
            </w:pPr>
            <w:r w:rsidRPr="00AD0938">
              <w:rPr>
                <w:rFonts w:ascii="Arial" w:hAnsi="Arial" w:cs="Arial"/>
                <w:b/>
                <w:bCs/>
                <w:sz w:val="22"/>
                <w:szCs w:val="22"/>
              </w:rPr>
              <w:t>Complex Continuing Care</w:t>
            </w:r>
            <w:r>
              <w:rPr>
                <w:rFonts w:ascii="Arial" w:hAnsi="Arial" w:cs="Arial"/>
                <w:b/>
                <w:bCs/>
                <w:sz w:val="22"/>
                <w:szCs w:val="22"/>
              </w:rPr>
              <w:t>/Locked Rehab (Sandy Bering/Mahesh Odiyoor)</w:t>
            </w:r>
          </w:p>
          <w:p w14:paraId="6EC6C53A" w14:textId="77777777" w:rsidR="00FF485F" w:rsidRDefault="00AD0938" w:rsidP="00AD0938">
            <w:pPr>
              <w:rPr>
                <w:rFonts w:ascii="Arial" w:hAnsi="Arial" w:cs="Arial"/>
                <w:sz w:val="22"/>
                <w:szCs w:val="22"/>
              </w:rPr>
            </w:pPr>
            <w:r w:rsidRPr="00AD0938">
              <w:rPr>
                <w:rFonts w:ascii="Arial" w:hAnsi="Arial" w:cs="Arial"/>
                <w:sz w:val="22"/>
                <w:szCs w:val="22"/>
              </w:rPr>
              <w:t>SB and MO provided an update on this topic (slides attached)</w:t>
            </w:r>
          </w:p>
          <w:p w14:paraId="59F4E053" w14:textId="77777777" w:rsidR="00837C14" w:rsidRDefault="00837C14" w:rsidP="00AD0938">
            <w:pPr>
              <w:rPr>
                <w:rFonts w:ascii="Arial" w:hAnsi="Arial" w:cs="Arial"/>
                <w:sz w:val="22"/>
                <w:szCs w:val="22"/>
              </w:rPr>
            </w:pPr>
          </w:p>
          <w:p w14:paraId="72E1E88B" w14:textId="77777777" w:rsidR="00837C14" w:rsidRDefault="00837C14" w:rsidP="00AD0938">
            <w:pPr>
              <w:rPr>
                <w:rFonts w:ascii="Arial" w:hAnsi="Arial" w:cs="Arial"/>
                <w:sz w:val="22"/>
                <w:szCs w:val="22"/>
              </w:rPr>
            </w:pPr>
            <w:r>
              <w:rPr>
                <w:rFonts w:ascii="Arial" w:hAnsi="Arial" w:cs="Arial"/>
                <w:sz w:val="22"/>
                <w:szCs w:val="22"/>
              </w:rPr>
              <w:t xml:space="preserve">Complex Continuing Care is not talked about much in LD but is clear in Adult Mental Health.  A working group has been set up and standards are being written – giving a clear description of what services should offer.  This will be </w:t>
            </w:r>
            <w:proofErr w:type="spellStart"/>
            <w:r>
              <w:rPr>
                <w:rFonts w:ascii="Arial" w:hAnsi="Arial" w:cs="Arial"/>
                <w:sz w:val="22"/>
                <w:szCs w:val="22"/>
              </w:rPr>
              <w:t>fedback</w:t>
            </w:r>
            <w:proofErr w:type="spellEnd"/>
            <w:r>
              <w:rPr>
                <w:rFonts w:ascii="Arial" w:hAnsi="Arial" w:cs="Arial"/>
                <w:sz w:val="22"/>
                <w:szCs w:val="22"/>
              </w:rPr>
              <w:t xml:space="preserve"> to the LD Senate.</w:t>
            </w:r>
          </w:p>
          <w:p w14:paraId="1256ED12" w14:textId="553F27AD" w:rsidR="00837C14" w:rsidRPr="00837C14" w:rsidRDefault="00837C14" w:rsidP="00AD093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F7B45A" w14:textId="77777777" w:rsidR="00B916AE" w:rsidRDefault="00B916AE" w:rsidP="003267A2">
            <w:pPr>
              <w:rPr>
                <w:rFonts w:ascii="Arial" w:hAnsi="Arial" w:cs="Arial"/>
                <w:b/>
                <w:sz w:val="22"/>
                <w:szCs w:val="22"/>
              </w:rPr>
            </w:pPr>
          </w:p>
          <w:p w14:paraId="61C47FDD" w14:textId="77777777" w:rsidR="00B916AE" w:rsidRDefault="00B916AE" w:rsidP="003267A2">
            <w:pPr>
              <w:rPr>
                <w:rFonts w:ascii="Arial" w:hAnsi="Arial" w:cs="Arial"/>
                <w:b/>
                <w:sz w:val="22"/>
                <w:szCs w:val="22"/>
              </w:rPr>
            </w:pPr>
          </w:p>
          <w:p w14:paraId="3AF4FDA8" w14:textId="7FBE4873" w:rsidR="00B916AE" w:rsidRDefault="00837C14" w:rsidP="003267A2">
            <w:pPr>
              <w:rPr>
                <w:rFonts w:ascii="Arial" w:hAnsi="Arial" w:cs="Arial"/>
                <w:b/>
                <w:sz w:val="22"/>
                <w:szCs w:val="22"/>
              </w:rPr>
            </w:pPr>
            <w:r>
              <w:rPr>
                <w:rFonts w:ascii="Arial" w:hAnsi="Arial" w:cs="Arial"/>
                <w:b/>
                <w:sz w:val="22"/>
                <w:szCs w:val="22"/>
              </w:rPr>
              <w:t>Attached</w:t>
            </w:r>
          </w:p>
          <w:p w14:paraId="660AE356" w14:textId="77777777" w:rsidR="00B916AE" w:rsidRDefault="00B916AE" w:rsidP="003267A2">
            <w:pPr>
              <w:rPr>
                <w:rFonts w:ascii="Arial" w:hAnsi="Arial" w:cs="Arial"/>
                <w:b/>
                <w:sz w:val="22"/>
                <w:szCs w:val="22"/>
              </w:rPr>
            </w:pPr>
          </w:p>
          <w:p w14:paraId="2BD18E4D" w14:textId="1DC501EC" w:rsidR="00B916AE" w:rsidRPr="00B916AE" w:rsidRDefault="00B916AE" w:rsidP="003267A2">
            <w:pPr>
              <w:rPr>
                <w:rFonts w:ascii="Arial" w:hAnsi="Arial" w:cs="Arial"/>
                <w:b/>
                <w:sz w:val="22"/>
                <w:szCs w:val="22"/>
              </w:rPr>
            </w:pPr>
          </w:p>
        </w:tc>
      </w:tr>
      <w:tr w:rsidR="00837C14" w:rsidRPr="00DF0C39" w14:paraId="55A6B985"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F380F02" w14:textId="19ACC52A" w:rsidR="00837C14" w:rsidRDefault="000E5445" w:rsidP="00516853">
            <w:pPr>
              <w:rPr>
                <w:rFonts w:ascii="Arial" w:hAnsi="Arial" w:cs="Arial"/>
                <w:b/>
                <w:sz w:val="22"/>
                <w:szCs w:val="22"/>
              </w:rPr>
            </w:pPr>
            <w:r>
              <w:rPr>
                <w:rFonts w:ascii="Arial" w:hAnsi="Arial" w:cs="Arial"/>
                <w:b/>
                <w:sz w:val="22"/>
                <w:szCs w:val="22"/>
              </w:rPr>
              <w:t>7.7</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D030663" w14:textId="77777777" w:rsidR="00837C14" w:rsidRDefault="000E5445" w:rsidP="00F61680">
            <w:pPr>
              <w:pStyle w:val="ListParagraph"/>
              <w:ind w:left="0"/>
              <w:rPr>
                <w:rFonts w:ascii="Arial" w:hAnsi="Arial" w:cs="Arial"/>
                <w:b/>
                <w:sz w:val="22"/>
                <w:szCs w:val="22"/>
              </w:rPr>
            </w:pPr>
            <w:r>
              <w:rPr>
                <w:rFonts w:ascii="Arial" w:hAnsi="Arial" w:cs="Arial"/>
                <w:b/>
                <w:sz w:val="22"/>
                <w:szCs w:val="22"/>
              </w:rPr>
              <w:t xml:space="preserve">Update re What to do If document – Viki Baker </w:t>
            </w:r>
          </w:p>
          <w:p w14:paraId="2A69F762" w14:textId="77777777" w:rsidR="000E5445" w:rsidRDefault="000E5445" w:rsidP="00F61680">
            <w:pPr>
              <w:pStyle w:val="ListParagraph"/>
              <w:ind w:left="0"/>
              <w:rPr>
                <w:rFonts w:ascii="Arial" w:hAnsi="Arial" w:cs="Arial"/>
                <w:b/>
                <w:sz w:val="22"/>
                <w:szCs w:val="22"/>
              </w:rPr>
            </w:pPr>
          </w:p>
          <w:p w14:paraId="76329524" w14:textId="77777777" w:rsidR="000E5445" w:rsidRDefault="000E5445" w:rsidP="00F61680">
            <w:pPr>
              <w:pStyle w:val="ListParagraph"/>
              <w:ind w:left="0"/>
              <w:rPr>
                <w:rFonts w:ascii="Arial" w:hAnsi="Arial" w:cs="Arial"/>
                <w:bCs/>
                <w:sz w:val="22"/>
                <w:szCs w:val="22"/>
              </w:rPr>
            </w:pPr>
            <w:r w:rsidRPr="000E5445">
              <w:rPr>
                <w:rFonts w:ascii="Arial" w:hAnsi="Arial" w:cs="Arial"/>
                <w:bCs/>
                <w:sz w:val="22"/>
                <w:szCs w:val="22"/>
              </w:rPr>
              <w:t>Update at next meeting.</w:t>
            </w:r>
          </w:p>
          <w:p w14:paraId="34A49A64" w14:textId="73A759F2" w:rsidR="000E5445" w:rsidRPr="000E5445" w:rsidRDefault="000E5445" w:rsidP="00F61680">
            <w:pPr>
              <w:pStyle w:val="ListParagraph"/>
              <w:ind w:left="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3BFED" w14:textId="77777777" w:rsidR="00837C14" w:rsidRDefault="00837C14" w:rsidP="00516853">
            <w:pPr>
              <w:rPr>
                <w:rFonts w:ascii="Arial" w:hAnsi="Arial" w:cs="Arial"/>
                <w:sz w:val="22"/>
                <w:szCs w:val="22"/>
              </w:rPr>
            </w:pPr>
          </w:p>
        </w:tc>
      </w:tr>
      <w:tr w:rsidR="000E5445" w:rsidRPr="00DF0C39" w14:paraId="60DAB19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33ADF07" w14:textId="4C3C5C1E" w:rsidR="000E5445" w:rsidRDefault="000E5445" w:rsidP="00516853">
            <w:pPr>
              <w:rPr>
                <w:rFonts w:ascii="Arial" w:hAnsi="Arial" w:cs="Arial"/>
                <w:b/>
                <w:sz w:val="22"/>
                <w:szCs w:val="22"/>
              </w:rPr>
            </w:pPr>
            <w:r>
              <w:rPr>
                <w:rFonts w:ascii="Arial" w:hAnsi="Arial" w:cs="Arial"/>
                <w:b/>
                <w:sz w:val="22"/>
                <w:szCs w:val="22"/>
              </w:rPr>
              <w:t>7.8</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C0F3646" w14:textId="77777777" w:rsidR="000E5445" w:rsidRDefault="000E5445" w:rsidP="00F61680">
            <w:pPr>
              <w:pStyle w:val="ListParagraph"/>
              <w:ind w:left="0"/>
              <w:rPr>
                <w:rFonts w:ascii="Arial" w:hAnsi="Arial" w:cs="Arial"/>
                <w:b/>
                <w:sz w:val="22"/>
                <w:szCs w:val="22"/>
              </w:rPr>
            </w:pPr>
            <w:r>
              <w:rPr>
                <w:rFonts w:ascii="Arial" w:hAnsi="Arial" w:cs="Arial"/>
                <w:b/>
                <w:sz w:val="22"/>
                <w:szCs w:val="22"/>
              </w:rPr>
              <w:t xml:space="preserve">Update re LD Senate Inpatient </w:t>
            </w:r>
            <w:proofErr w:type="gramStart"/>
            <w:r>
              <w:rPr>
                <w:rFonts w:ascii="Arial" w:hAnsi="Arial" w:cs="Arial"/>
                <w:b/>
                <w:sz w:val="22"/>
                <w:szCs w:val="22"/>
              </w:rPr>
              <w:t>Standards  -</w:t>
            </w:r>
            <w:proofErr w:type="gramEnd"/>
            <w:r>
              <w:rPr>
                <w:rFonts w:ascii="Arial" w:hAnsi="Arial" w:cs="Arial"/>
                <w:b/>
                <w:sz w:val="22"/>
                <w:szCs w:val="22"/>
              </w:rPr>
              <w:t xml:space="preserve"> Karen Dodd</w:t>
            </w:r>
          </w:p>
          <w:p w14:paraId="595346E5" w14:textId="77777777" w:rsidR="000E5445" w:rsidRDefault="000E5445" w:rsidP="00F61680">
            <w:pPr>
              <w:pStyle w:val="ListParagraph"/>
              <w:ind w:left="0"/>
              <w:rPr>
                <w:rFonts w:ascii="Arial" w:hAnsi="Arial" w:cs="Arial"/>
                <w:b/>
                <w:sz w:val="22"/>
                <w:szCs w:val="22"/>
              </w:rPr>
            </w:pPr>
          </w:p>
          <w:p w14:paraId="0A3D7B14" w14:textId="77777777" w:rsidR="000E5445" w:rsidRPr="000E5445" w:rsidRDefault="000E5445" w:rsidP="00F61680">
            <w:pPr>
              <w:pStyle w:val="ListParagraph"/>
              <w:ind w:left="0"/>
              <w:rPr>
                <w:rFonts w:ascii="Arial" w:hAnsi="Arial" w:cs="Arial"/>
                <w:bCs/>
                <w:sz w:val="22"/>
                <w:szCs w:val="22"/>
              </w:rPr>
            </w:pPr>
            <w:r w:rsidRPr="000E5445">
              <w:rPr>
                <w:rFonts w:ascii="Arial" w:hAnsi="Arial" w:cs="Arial"/>
                <w:bCs/>
                <w:sz w:val="22"/>
                <w:szCs w:val="22"/>
              </w:rPr>
              <w:t>These were approved at the meeting.</w:t>
            </w:r>
          </w:p>
          <w:p w14:paraId="648AFAB0" w14:textId="3E48CF17" w:rsidR="000E5445" w:rsidRDefault="000E5445" w:rsidP="00F61680">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4BF32A" w14:textId="77777777" w:rsidR="000E5445" w:rsidRPr="000E5445" w:rsidRDefault="000E5445" w:rsidP="00516853">
            <w:pPr>
              <w:rPr>
                <w:rFonts w:ascii="Arial" w:hAnsi="Arial" w:cs="Arial"/>
                <w:b/>
                <w:bCs/>
                <w:sz w:val="22"/>
                <w:szCs w:val="22"/>
              </w:rPr>
            </w:pPr>
            <w:r w:rsidRPr="000E5445">
              <w:rPr>
                <w:rFonts w:ascii="Arial" w:hAnsi="Arial" w:cs="Arial"/>
                <w:b/>
                <w:bCs/>
                <w:sz w:val="22"/>
                <w:szCs w:val="22"/>
              </w:rPr>
              <w:t>Attached</w:t>
            </w:r>
          </w:p>
          <w:p w14:paraId="46C5A130" w14:textId="77777777" w:rsidR="000E5445" w:rsidRDefault="000E5445" w:rsidP="00516853">
            <w:pPr>
              <w:rPr>
                <w:rFonts w:ascii="Arial" w:hAnsi="Arial" w:cs="Arial"/>
                <w:sz w:val="22"/>
                <w:szCs w:val="22"/>
              </w:rPr>
            </w:pPr>
          </w:p>
          <w:p w14:paraId="42C02866" w14:textId="3BC7BB54" w:rsidR="000E5445" w:rsidRDefault="000E5445" w:rsidP="00516853">
            <w:pPr>
              <w:rPr>
                <w:rFonts w:ascii="Arial" w:hAnsi="Arial" w:cs="Arial"/>
                <w:sz w:val="22"/>
                <w:szCs w:val="22"/>
              </w:rPr>
            </w:pPr>
          </w:p>
        </w:tc>
      </w:tr>
      <w:tr w:rsidR="00F85F47" w:rsidRPr="00DF0C39" w14:paraId="309AAD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F4D84F3" w14:textId="7B8B6627" w:rsidR="00F85F47" w:rsidRDefault="00014C9B" w:rsidP="00516853">
            <w:pPr>
              <w:rPr>
                <w:rFonts w:ascii="Arial" w:hAnsi="Arial" w:cs="Arial"/>
                <w:b/>
                <w:sz w:val="22"/>
                <w:szCs w:val="22"/>
              </w:rPr>
            </w:pPr>
            <w:r>
              <w:rPr>
                <w:rFonts w:ascii="Arial" w:hAnsi="Arial" w:cs="Arial"/>
                <w:b/>
                <w:sz w:val="22"/>
                <w:szCs w:val="22"/>
              </w:rPr>
              <w:t>8</w:t>
            </w:r>
            <w:r w:rsidR="00F85F47">
              <w:rPr>
                <w:rFonts w:ascii="Arial" w:hAnsi="Arial" w:cs="Arial"/>
                <w:b/>
                <w:sz w:val="22"/>
                <w:szCs w:val="22"/>
              </w:rPr>
              <w:t>.</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BF253D7" w14:textId="29F1A8FA" w:rsidR="00F85F47" w:rsidRDefault="00F61680" w:rsidP="00F61680">
            <w:pPr>
              <w:pStyle w:val="ListParagraph"/>
              <w:ind w:left="0"/>
              <w:rPr>
                <w:rFonts w:ascii="Arial" w:hAnsi="Arial" w:cs="Arial"/>
                <w:b/>
                <w:sz w:val="22"/>
                <w:szCs w:val="22"/>
              </w:rPr>
            </w:pPr>
            <w:r>
              <w:rPr>
                <w:rFonts w:ascii="Arial" w:hAnsi="Arial" w:cs="Arial"/>
                <w:b/>
                <w:sz w:val="22"/>
                <w:szCs w:val="22"/>
              </w:rPr>
              <w:t>Feedback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738CB" w14:textId="77777777" w:rsidR="00F85F47" w:rsidRDefault="00F85F47" w:rsidP="00516853">
            <w:pPr>
              <w:rPr>
                <w:rFonts w:ascii="Arial" w:hAnsi="Arial" w:cs="Arial"/>
                <w:sz w:val="22"/>
                <w:szCs w:val="22"/>
              </w:rPr>
            </w:pPr>
          </w:p>
        </w:tc>
      </w:tr>
      <w:tr w:rsidR="00587D6E" w:rsidRPr="00DF0C39" w14:paraId="266FF89E"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FCF2517" w14:textId="6F60A826" w:rsidR="00587D6E" w:rsidRDefault="00587D6E" w:rsidP="00516853">
            <w:pPr>
              <w:rPr>
                <w:rFonts w:ascii="Arial" w:hAnsi="Arial" w:cs="Arial"/>
                <w:b/>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F0BCB2A" w14:textId="747FA117" w:rsidR="00F61680" w:rsidRPr="00266582" w:rsidRDefault="00F61680" w:rsidP="00F61680">
            <w:pPr>
              <w:pStyle w:val="ListParagraph"/>
              <w:ind w:left="0"/>
              <w:rPr>
                <w:rFonts w:ascii="Arial" w:hAnsi="Arial" w:cs="Arial"/>
                <w:b/>
                <w:sz w:val="22"/>
                <w:szCs w:val="22"/>
              </w:rPr>
            </w:pPr>
            <w:r w:rsidRPr="00266582">
              <w:rPr>
                <w:rFonts w:ascii="Arial" w:hAnsi="Arial" w:cs="Arial"/>
                <w:b/>
                <w:sz w:val="22"/>
                <w:szCs w:val="22"/>
              </w:rPr>
              <w:t>Feedback from National Reps</w:t>
            </w:r>
          </w:p>
          <w:p w14:paraId="5F53D87A" w14:textId="43677B2E" w:rsidR="00226B37" w:rsidRPr="00266582" w:rsidRDefault="00014C9B" w:rsidP="00F61680">
            <w:pPr>
              <w:pStyle w:val="ListParagraph"/>
              <w:ind w:left="0"/>
              <w:rPr>
                <w:rFonts w:ascii="Arial" w:hAnsi="Arial" w:cs="Arial"/>
                <w:b/>
                <w:sz w:val="22"/>
                <w:szCs w:val="22"/>
              </w:rPr>
            </w:pPr>
            <w:r w:rsidRPr="00266582">
              <w:rPr>
                <w:rFonts w:ascii="Arial" w:hAnsi="Arial" w:cs="Arial"/>
                <w:b/>
                <w:sz w:val="22"/>
                <w:szCs w:val="22"/>
              </w:rPr>
              <w:t xml:space="preserve">8.1 </w:t>
            </w:r>
            <w:r w:rsidR="00226B37" w:rsidRPr="00266582">
              <w:rPr>
                <w:rFonts w:ascii="Arial" w:hAnsi="Arial" w:cs="Arial"/>
                <w:b/>
                <w:sz w:val="22"/>
                <w:szCs w:val="22"/>
              </w:rPr>
              <w:t>Wales – Paula Hope</w:t>
            </w:r>
          </w:p>
          <w:p w14:paraId="56524295" w14:textId="77777777" w:rsidR="00C77D7E" w:rsidRPr="003B04DC" w:rsidRDefault="00C77D7E" w:rsidP="00C77D7E">
            <w:pPr>
              <w:spacing w:before="100" w:beforeAutospacing="1" w:after="100" w:afterAutospacing="1"/>
              <w:rPr>
                <w:rFonts w:ascii="Arial" w:hAnsi="Arial" w:cs="Arial"/>
                <w:sz w:val="22"/>
                <w:szCs w:val="22"/>
              </w:rPr>
            </w:pPr>
            <w:r w:rsidRPr="003B04DC">
              <w:rPr>
                <w:rFonts w:ascii="Arial" w:hAnsi="Arial" w:cs="Arial"/>
                <w:sz w:val="22"/>
                <w:szCs w:val="22"/>
              </w:rPr>
              <w:t xml:space="preserve">We have a new CNO- Sue </w:t>
            </w:r>
            <w:proofErr w:type="spellStart"/>
            <w:proofErr w:type="gramStart"/>
            <w:r w:rsidRPr="003B04DC">
              <w:rPr>
                <w:rFonts w:ascii="Arial" w:hAnsi="Arial" w:cs="Arial"/>
                <w:sz w:val="22"/>
                <w:szCs w:val="22"/>
              </w:rPr>
              <w:t>Tranka</w:t>
            </w:r>
            <w:proofErr w:type="spellEnd"/>
            <w:r w:rsidRPr="003B04DC">
              <w:rPr>
                <w:rFonts w:ascii="Arial" w:hAnsi="Arial" w:cs="Arial"/>
                <w:sz w:val="22"/>
                <w:szCs w:val="22"/>
              </w:rPr>
              <w:t xml:space="preserve"> .</w:t>
            </w:r>
            <w:proofErr w:type="gramEnd"/>
            <w:r w:rsidRPr="003B04DC">
              <w:rPr>
                <w:rFonts w:ascii="Arial" w:hAnsi="Arial" w:cs="Arial"/>
                <w:sz w:val="22"/>
                <w:szCs w:val="22"/>
              </w:rPr>
              <w:t xml:space="preserve"> the Reducing Restrictive Practice Framework launched in August and Welsh Government are offering support to health boards to restart annual health checks </w:t>
            </w:r>
          </w:p>
          <w:p w14:paraId="4F4E97FC" w14:textId="77777777" w:rsidR="00C77D7E" w:rsidRPr="003B04DC" w:rsidRDefault="00B3365D" w:rsidP="00C77D7E">
            <w:pPr>
              <w:spacing w:before="100" w:beforeAutospacing="1" w:after="100" w:afterAutospacing="1"/>
              <w:rPr>
                <w:rFonts w:ascii="Arial" w:hAnsi="Arial" w:cs="Arial"/>
                <w:sz w:val="22"/>
                <w:szCs w:val="22"/>
              </w:rPr>
            </w:pPr>
            <w:hyperlink r:id="rId13" w:tgtFrame="_blank" w:tooltip="https://gov.wales/reducing-restrictive-practices-framework-2021" w:history="1">
              <w:r w:rsidR="00C77D7E" w:rsidRPr="003B04DC">
                <w:rPr>
                  <w:rFonts w:ascii="Arial" w:hAnsi="Arial" w:cs="Arial"/>
                  <w:color w:val="0000FF"/>
                  <w:sz w:val="22"/>
                  <w:szCs w:val="22"/>
                  <w:u w:val="single"/>
                </w:rPr>
                <w:t>https://gov.wales/reducing-restrictive-practices-framework-2021</w:t>
              </w:r>
            </w:hyperlink>
          </w:p>
          <w:p w14:paraId="15298248" w14:textId="77777777" w:rsidR="00C77D7E" w:rsidRPr="003B04DC" w:rsidRDefault="00C77D7E" w:rsidP="00C77D7E">
            <w:pPr>
              <w:rPr>
                <w:rFonts w:ascii="Arial" w:hAnsi="Arial" w:cs="Arial"/>
                <w:sz w:val="22"/>
                <w:szCs w:val="22"/>
              </w:rPr>
            </w:pPr>
            <w:r w:rsidRPr="003B04DC">
              <w:rPr>
                <w:rFonts w:ascii="Arial" w:hAnsi="Arial" w:cs="Arial"/>
                <w:sz w:val="22"/>
                <w:szCs w:val="22"/>
              </w:rPr>
              <w:t>Reducing restrictive practices framework 2021 | GOV.WALES</w:t>
            </w:r>
          </w:p>
          <w:p w14:paraId="7477AE90" w14:textId="77777777" w:rsidR="00C77D7E" w:rsidRPr="003B04DC" w:rsidRDefault="00C77D7E" w:rsidP="00C77D7E">
            <w:pPr>
              <w:rPr>
                <w:rFonts w:ascii="Arial" w:hAnsi="Arial" w:cs="Arial"/>
                <w:sz w:val="22"/>
                <w:szCs w:val="22"/>
              </w:rPr>
            </w:pPr>
            <w:r w:rsidRPr="003B04DC">
              <w:rPr>
                <w:rFonts w:ascii="Arial" w:hAnsi="Arial" w:cs="Arial"/>
                <w:sz w:val="22"/>
                <w:szCs w:val="22"/>
              </w:rPr>
              <w:t xml:space="preserve">Guidance on reducing restrictive practices in childcare, education, </w:t>
            </w:r>
            <w:proofErr w:type="gramStart"/>
            <w:r w:rsidRPr="003B04DC">
              <w:rPr>
                <w:rFonts w:ascii="Arial" w:hAnsi="Arial" w:cs="Arial"/>
                <w:sz w:val="22"/>
                <w:szCs w:val="22"/>
              </w:rPr>
              <w:t>health</w:t>
            </w:r>
            <w:proofErr w:type="gramEnd"/>
            <w:r w:rsidRPr="003B04DC">
              <w:rPr>
                <w:rFonts w:ascii="Arial" w:hAnsi="Arial" w:cs="Arial"/>
                <w:sz w:val="22"/>
                <w:szCs w:val="22"/>
              </w:rPr>
              <w:t xml:space="preserve"> and social care settings.</w:t>
            </w:r>
          </w:p>
          <w:p w14:paraId="23E812CB" w14:textId="1925CACB" w:rsidR="00014C9B" w:rsidRPr="00266582" w:rsidRDefault="00014C9B" w:rsidP="00F61680">
            <w:pPr>
              <w:pStyle w:val="ListParagraph"/>
              <w:ind w:left="0"/>
              <w:rPr>
                <w:rFonts w:ascii="Arial" w:hAnsi="Arial" w:cs="Arial"/>
                <w:b/>
                <w:sz w:val="22"/>
                <w:szCs w:val="22"/>
              </w:rPr>
            </w:pPr>
          </w:p>
          <w:p w14:paraId="59E18771" w14:textId="77777777" w:rsidR="00014C9B" w:rsidRPr="00266582" w:rsidRDefault="00014C9B" w:rsidP="00F61680">
            <w:pPr>
              <w:pStyle w:val="ListParagraph"/>
              <w:ind w:left="0"/>
              <w:rPr>
                <w:rFonts w:ascii="Arial" w:hAnsi="Arial" w:cs="Arial"/>
                <w:b/>
                <w:sz w:val="22"/>
                <w:szCs w:val="22"/>
              </w:rPr>
            </w:pPr>
          </w:p>
          <w:p w14:paraId="212C9D11" w14:textId="1BF1F2D3" w:rsidR="00686579" w:rsidRPr="00266582" w:rsidRDefault="00014C9B" w:rsidP="00014C9B">
            <w:pPr>
              <w:rPr>
                <w:rFonts w:ascii="Arial" w:hAnsi="Arial" w:cs="Arial"/>
                <w:b/>
                <w:bCs/>
                <w:sz w:val="22"/>
                <w:szCs w:val="22"/>
              </w:rPr>
            </w:pPr>
            <w:r w:rsidRPr="00266582">
              <w:rPr>
                <w:rFonts w:ascii="Arial" w:hAnsi="Arial" w:cs="Arial"/>
                <w:b/>
                <w:bCs/>
                <w:sz w:val="22"/>
                <w:szCs w:val="22"/>
              </w:rPr>
              <w:t xml:space="preserve">8.2 </w:t>
            </w:r>
            <w:r w:rsidR="00266582" w:rsidRPr="00266582">
              <w:rPr>
                <w:rFonts w:ascii="Arial" w:hAnsi="Arial" w:cs="Arial"/>
                <w:b/>
                <w:bCs/>
                <w:sz w:val="22"/>
                <w:szCs w:val="22"/>
              </w:rPr>
              <w:t xml:space="preserve">Scotland - </w:t>
            </w:r>
            <w:r w:rsidR="00E560D6" w:rsidRPr="00266582">
              <w:rPr>
                <w:rFonts w:ascii="Arial" w:hAnsi="Arial" w:cs="Arial"/>
                <w:b/>
                <w:bCs/>
                <w:sz w:val="22"/>
                <w:szCs w:val="22"/>
              </w:rPr>
              <w:t xml:space="preserve">Isla </w:t>
            </w:r>
            <w:r w:rsidR="0073641B" w:rsidRPr="00266582">
              <w:rPr>
                <w:rFonts w:ascii="Arial" w:hAnsi="Arial" w:cs="Arial"/>
                <w:b/>
                <w:bCs/>
                <w:sz w:val="22"/>
                <w:szCs w:val="22"/>
              </w:rPr>
              <w:t>McGlade</w:t>
            </w:r>
          </w:p>
          <w:p w14:paraId="21FA7794" w14:textId="77777777" w:rsidR="00266582" w:rsidRPr="00266582" w:rsidRDefault="00266582" w:rsidP="00266582">
            <w:pPr>
              <w:jc w:val="both"/>
              <w:rPr>
                <w:rFonts w:ascii="Arial" w:hAnsi="Arial" w:cs="Arial"/>
                <w:spacing w:val="-5"/>
                <w:sz w:val="22"/>
                <w:szCs w:val="22"/>
                <w:shd w:val="clear" w:color="auto" w:fill="FFFFFF"/>
              </w:rPr>
            </w:pPr>
            <w:r w:rsidRPr="00266582">
              <w:rPr>
                <w:rFonts w:ascii="Arial" w:hAnsi="Arial" w:cs="Arial"/>
                <w:spacing w:val="-5"/>
                <w:sz w:val="22"/>
                <w:szCs w:val="22"/>
                <w:shd w:val="clear" w:color="auto" w:fill="FFFFFF"/>
              </w:rPr>
              <w:t xml:space="preserve">Towards Transformation Scottish Government 2021 </w:t>
            </w:r>
          </w:p>
          <w:p w14:paraId="20CA32B9" w14:textId="77777777" w:rsidR="00266582" w:rsidRPr="00266582" w:rsidRDefault="00266582" w:rsidP="00266582">
            <w:pPr>
              <w:jc w:val="both"/>
              <w:rPr>
                <w:rFonts w:ascii="Arial" w:hAnsi="Arial" w:cs="Arial"/>
                <w:spacing w:val="-5"/>
                <w:sz w:val="22"/>
                <w:szCs w:val="22"/>
                <w:shd w:val="clear" w:color="auto" w:fill="FFFFFF"/>
              </w:rPr>
            </w:pPr>
          </w:p>
          <w:p w14:paraId="0808A167" w14:textId="77777777" w:rsidR="00266582" w:rsidRPr="00266582" w:rsidRDefault="00266582" w:rsidP="00266582">
            <w:pPr>
              <w:rPr>
                <w:rFonts w:ascii="Arial" w:hAnsi="Arial" w:cs="Arial"/>
                <w:sz w:val="22"/>
                <w:szCs w:val="22"/>
              </w:rPr>
            </w:pPr>
            <w:r w:rsidRPr="00266582">
              <w:rPr>
                <w:rFonts w:ascii="Arial" w:hAnsi="Arial" w:cs="Arial"/>
                <w:color w:val="111111"/>
                <w:sz w:val="22"/>
                <w:szCs w:val="22"/>
                <w:shd w:val="clear" w:color="auto" w:fill="FFFFFF"/>
              </w:rPr>
              <w:t>The autism and learning/intellectual </w:t>
            </w:r>
            <w:r w:rsidRPr="00266582">
              <w:rPr>
                <w:rStyle w:val="Strong"/>
                <w:rFonts w:ascii="Arial" w:hAnsi="Arial" w:cs="Arial"/>
                <w:color w:val="111111"/>
                <w:sz w:val="22"/>
                <w:szCs w:val="22"/>
                <w:shd w:val="clear" w:color="auto" w:fill="FFFFFF"/>
              </w:rPr>
              <w:t>disability</w:t>
            </w:r>
            <w:r w:rsidRPr="00266582">
              <w:rPr>
                <w:rFonts w:ascii="Arial" w:hAnsi="Arial" w:cs="Arial"/>
                <w:color w:val="111111"/>
                <w:sz w:val="22"/>
                <w:szCs w:val="22"/>
                <w:shd w:val="clear" w:color="auto" w:fill="FFFFFF"/>
              </w:rPr>
              <w:t> </w:t>
            </w:r>
            <w:r w:rsidRPr="00266582">
              <w:rPr>
                <w:rStyle w:val="Strong"/>
                <w:rFonts w:ascii="Arial" w:hAnsi="Arial" w:cs="Arial"/>
                <w:color w:val="111111"/>
                <w:sz w:val="22"/>
                <w:szCs w:val="22"/>
                <w:shd w:val="clear" w:color="auto" w:fill="FFFFFF"/>
              </w:rPr>
              <w:t>transformation</w:t>
            </w:r>
            <w:r w:rsidRPr="00266582">
              <w:rPr>
                <w:rFonts w:ascii="Arial" w:hAnsi="Arial" w:cs="Arial"/>
                <w:color w:val="111111"/>
                <w:sz w:val="22"/>
                <w:szCs w:val="22"/>
                <w:shd w:val="clear" w:color="auto" w:fill="FFFFFF"/>
              </w:rPr>
              <w:t> plan '</w:t>
            </w:r>
            <w:r w:rsidRPr="00266582">
              <w:rPr>
                <w:rStyle w:val="Strong"/>
                <w:rFonts w:ascii="Arial" w:hAnsi="Arial" w:cs="Arial"/>
                <w:color w:val="111111"/>
                <w:sz w:val="22"/>
                <w:szCs w:val="22"/>
                <w:shd w:val="clear" w:color="auto" w:fill="FFFFFF"/>
              </w:rPr>
              <w:t>Towards</w:t>
            </w:r>
            <w:r w:rsidRPr="00266582">
              <w:rPr>
                <w:rFonts w:ascii="Arial" w:hAnsi="Arial" w:cs="Arial"/>
                <w:color w:val="111111"/>
                <w:sz w:val="22"/>
                <w:szCs w:val="22"/>
                <w:shd w:val="clear" w:color="auto" w:fill="FFFFFF"/>
              </w:rPr>
              <w:t> </w:t>
            </w:r>
            <w:r w:rsidRPr="00266582">
              <w:rPr>
                <w:rStyle w:val="Strong"/>
                <w:rFonts w:ascii="Arial" w:hAnsi="Arial" w:cs="Arial"/>
                <w:color w:val="111111"/>
                <w:sz w:val="22"/>
                <w:szCs w:val="22"/>
                <w:shd w:val="clear" w:color="auto" w:fill="FFFFFF"/>
              </w:rPr>
              <w:t>Transformation</w:t>
            </w:r>
            <w:r w:rsidRPr="00266582">
              <w:rPr>
                <w:rFonts w:ascii="Arial" w:hAnsi="Arial" w:cs="Arial"/>
                <w:color w:val="111111"/>
                <w:sz w:val="22"/>
                <w:szCs w:val="22"/>
                <w:shd w:val="clear" w:color="auto" w:fill="FFFFFF"/>
              </w:rPr>
              <w:t>' Scottish Government 2021 sets out to ensure that progress is made in transforming Scotland for autistic people and people with learning/intellectual disabilities.</w:t>
            </w:r>
            <w:r w:rsidRPr="00266582">
              <w:rPr>
                <w:rFonts w:ascii="Arial" w:hAnsi="Arial" w:cs="Arial"/>
                <w:sz w:val="22"/>
                <w:szCs w:val="22"/>
              </w:rPr>
              <w:t xml:space="preserve"> The aim of the </w:t>
            </w:r>
            <w:r w:rsidRPr="00266582">
              <w:rPr>
                <w:rFonts w:ascii="Arial" w:hAnsi="Arial" w:cs="Arial"/>
                <w:sz w:val="22"/>
                <w:szCs w:val="22"/>
              </w:rPr>
              <w:lastRenderedPageBreak/>
              <w:t>plan is to shape supports, services and attitudes to ensure that the human rights of autistic people and people with learning/intellectual disabilities are respected and protected and that they are empowered to live their lives, the same as everyone. Towards Transformation is written in a co-productive manner with COSLA and a range of stakeholders. The Scottish Government and COSLA currently work in partnership with the third sector and others on the existing Keys to Life Strategy and the Scottish Strategy for Autism which end in 2023 and 2021 respectively.</w:t>
            </w:r>
          </w:p>
          <w:p w14:paraId="4E2496C0" w14:textId="77777777" w:rsidR="00266582" w:rsidRPr="00266582" w:rsidRDefault="00266582" w:rsidP="00266582">
            <w:pPr>
              <w:rPr>
                <w:rFonts w:ascii="Arial" w:hAnsi="Arial" w:cs="Arial"/>
                <w:sz w:val="22"/>
                <w:szCs w:val="22"/>
              </w:rPr>
            </w:pPr>
          </w:p>
          <w:p w14:paraId="6CB835A3" w14:textId="77777777" w:rsidR="00266582" w:rsidRPr="00266582" w:rsidRDefault="00266582" w:rsidP="00266582">
            <w:pPr>
              <w:rPr>
                <w:rFonts w:ascii="Arial" w:hAnsi="Arial" w:cs="Arial"/>
                <w:sz w:val="22"/>
                <w:szCs w:val="22"/>
              </w:rPr>
            </w:pPr>
            <w:r w:rsidRPr="00266582">
              <w:rPr>
                <w:rFonts w:ascii="Arial" w:hAnsi="Arial" w:cs="Arial"/>
                <w:sz w:val="22"/>
                <w:szCs w:val="22"/>
              </w:rPr>
              <w:t xml:space="preserve">Scottish representatives to the UK LD Senate </w:t>
            </w:r>
          </w:p>
          <w:p w14:paraId="71EEB203" w14:textId="77777777" w:rsidR="00266582" w:rsidRPr="00266582" w:rsidRDefault="00266582" w:rsidP="00266582">
            <w:pPr>
              <w:rPr>
                <w:rFonts w:ascii="Arial" w:hAnsi="Arial" w:cs="Arial"/>
                <w:sz w:val="22"/>
                <w:szCs w:val="22"/>
              </w:rPr>
            </w:pPr>
          </w:p>
          <w:p w14:paraId="6D300A68" w14:textId="77777777" w:rsidR="00266582" w:rsidRPr="00266582" w:rsidRDefault="00266582" w:rsidP="00266582">
            <w:pPr>
              <w:rPr>
                <w:rFonts w:ascii="Arial" w:hAnsi="Arial" w:cs="Arial"/>
                <w:color w:val="000000"/>
                <w:sz w:val="22"/>
                <w:szCs w:val="22"/>
                <w:lang w:val="de-AT"/>
              </w:rPr>
            </w:pPr>
            <w:r w:rsidRPr="00266582">
              <w:rPr>
                <w:rFonts w:ascii="Arial" w:hAnsi="Arial" w:cs="Arial"/>
                <w:sz w:val="22"/>
                <w:szCs w:val="22"/>
              </w:rPr>
              <w:t xml:space="preserve">Scottish Government Learning/Intellectual disability and autism team continue to support Isla to represent Scotland at the UK LD Senate and would wish to propose the addition of Arron Ashton </w:t>
            </w:r>
            <w:r w:rsidRPr="00266582">
              <w:rPr>
                <w:rFonts w:ascii="Arial" w:hAnsi="Arial" w:cs="Arial"/>
                <w:color w:val="000000"/>
                <w:sz w:val="22"/>
                <w:szCs w:val="22"/>
                <w:lang w:val="de-AT"/>
              </w:rPr>
              <w:t xml:space="preserve">Policy Officer </w:t>
            </w:r>
            <w:r w:rsidRPr="00266582">
              <w:rPr>
                <w:rFonts w:ascii="Arial" w:hAnsi="Arial" w:cs="Arial"/>
                <w:color w:val="000000"/>
                <w:sz w:val="22"/>
                <w:szCs w:val="22"/>
              </w:rPr>
              <w:t xml:space="preserve">Strategy &amp; Delivery for Dementia, Autism and Learning Disabilities. </w:t>
            </w:r>
          </w:p>
          <w:p w14:paraId="670C3895" w14:textId="77777777" w:rsidR="00266582" w:rsidRPr="00266582" w:rsidRDefault="00266582" w:rsidP="00266582">
            <w:pPr>
              <w:rPr>
                <w:rFonts w:ascii="Arial" w:hAnsi="Arial" w:cs="Arial"/>
                <w:sz w:val="22"/>
                <w:szCs w:val="22"/>
                <w:lang w:eastAsia="en-US"/>
              </w:rPr>
            </w:pPr>
          </w:p>
          <w:p w14:paraId="5AE38F42" w14:textId="77777777" w:rsidR="00266582" w:rsidRPr="00266582" w:rsidRDefault="00266582" w:rsidP="00266582">
            <w:pPr>
              <w:rPr>
                <w:rFonts w:ascii="Arial" w:hAnsi="Arial" w:cs="Arial"/>
                <w:b/>
                <w:sz w:val="22"/>
                <w:szCs w:val="22"/>
              </w:rPr>
            </w:pPr>
            <w:r w:rsidRPr="00266582">
              <w:rPr>
                <w:rFonts w:ascii="Arial" w:hAnsi="Arial" w:cs="Arial"/>
                <w:b/>
                <w:sz w:val="22"/>
                <w:szCs w:val="22"/>
              </w:rPr>
              <w:t>Vaccinations:</w:t>
            </w:r>
          </w:p>
          <w:p w14:paraId="66FBBCBA" w14:textId="77777777" w:rsidR="00266582" w:rsidRPr="00266582" w:rsidRDefault="00266582" w:rsidP="00266582">
            <w:pPr>
              <w:rPr>
                <w:rFonts w:ascii="Arial" w:hAnsi="Arial" w:cs="Arial"/>
                <w:sz w:val="22"/>
                <w:szCs w:val="22"/>
              </w:rPr>
            </w:pPr>
          </w:p>
          <w:p w14:paraId="62841F08" w14:textId="77777777" w:rsidR="00266582" w:rsidRPr="00266582" w:rsidRDefault="00266582" w:rsidP="00266582">
            <w:pPr>
              <w:rPr>
                <w:rFonts w:ascii="Arial" w:hAnsi="Arial" w:cs="Arial"/>
                <w:sz w:val="22"/>
                <w:szCs w:val="22"/>
              </w:rPr>
            </w:pPr>
            <w:r w:rsidRPr="00266582">
              <w:rPr>
                <w:rFonts w:ascii="Arial" w:hAnsi="Arial" w:cs="Arial"/>
                <w:sz w:val="22"/>
                <w:szCs w:val="22"/>
              </w:rPr>
              <w:t xml:space="preserve">Following Scotland’s operationalisation of the JCVI advice, given we do not operate a robust learning disability register, all persons aged 16 or over have now been offered a </w:t>
            </w:r>
            <w:proofErr w:type="spellStart"/>
            <w:r w:rsidRPr="00266582">
              <w:rPr>
                <w:rFonts w:ascii="Arial" w:hAnsi="Arial" w:cs="Arial"/>
                <w:sz w:val="22"/>
                <w:szCs w:val="22"/>
              </w:rPr>
              <w:t>covid</w:t>
            </w:r>
            <w:proofErr w:type="spellEnd"/>
            <w:r w:rsidRPr="00266582">
              <w:rPr>
                <w:rFonts w:ascii="Arial" w:hAnsi="Arial" w:cs="Arial"/>
                <w:sz w:val="22"/>
                <w:szCs w:val="22"/>
              </w:rPr>
              <w:t xml:space="preserve"> vaccination. We await advice on booster jabs and will shortly be beginning the rollout of our flu jab programme.</w:t>
            </w:r>
          </w:p>
          <w:p w14:paraId="01A77297" w14:textId="77777777" w:rsidR="00266582" w:rsidRPr="00266582" w:rsidRDefault="00266582" w:rsidP="00266582">
            <w:pPr>
              <w:rPr>
                <w:rFonts w:ascii="Arial" w:hAnsi="Arial" w:cs="Arial"/>
                <w:sz w:val="22"/>
                <w:szCs w:val="22"/>
              </w:rPr>
            </w:pPr>
          </w:p>
          <w:p w14:paraId="0FE3C7ED" w14:textId="46C88ADF" w:rsidR="00266582" w:rsidRPr="00266582" w:rsidRDefault="00266582" w:rsidP="00266582">
            <w:pPr>
              <w:rPr>
                <w:rFonts w:ascii="Arial" w:hAnsi="Arial" w:cs="Arial"/>
                <w:sz w:val="22"/>
                <w:szCs w:val="22"/>
              </w:rPr>
            </w:pPr>
            <w:r w:rsidRPr="00266582">
              <w:rPr>
                <w:rFonts w:ascii="Arial" w:hAnsi="Arial" w:cs="Arial"/>
                <w:sz w:val="22"/>
                <w:szCs w:val="22"/>
              </w:rPr>
              <w:t xml:space="preserve">Scotland proposes whether there would be value in a 4 nations statement published by the </w:t>
            </w:r>
            <w:r>
              <w:rPr>
                <w:rFonts w:ascii="Arial" w:hAnsi="Arial" w:cs="Arial"/>
                <w:sz w:val="22"/>
                <w:szCs w:val="22"/>
              </w:rPr>
              <w:t>S</w:t>
            </w:r>
            <w:r w:rsidRPr="00266582">
              <w:rPr>
                <w:rFonts w:ascii="Arial" w:hAnsi="Arial" w:cs="Arial"/>
                <w:sz w:val="22"/>
                <w:szCs w:val="22"/>
              </w:rPr>
              <w:t>enate to support the vaccination programme given the anxieties faced by many parents in the community given the extremely rare reports of serious side effects.</w:t>
            </w:r>
          </w:p>
          <w:p w14:paraId="30798400" w14:textId="77777777" w:rsidR="00266582" w:rsidRPr="00266582" w:rsidRDefault="00266582" w:rsidP="00266582">
            <w:pPr>
              <w:rPr>
                <w:rFonts w:ascii="Arial" w:hAnsi="Arial" w:cs="Arial"/>
                <w:sz w:val="22"/>
                <w:szCs w:val="22"/>
              </w:rPr>
            </w:pPr>
          </w:p>
          <w:p w14:paraId="40C9BC1E" w14:textId="77777777" w:rsidR="00266582" w:rsidRPr="00266582" w:rsidRDefault="00266582" w:rsidP="00266582">
            <w:pPr>
              <w:rPr>
                <w:rFonts w:ascii="Arial" w:hAnsi="Arial" w:cs="Arial"/>
                <w:sz w:val="22"/>
                <w:szCs w:val="22"/>
              </w:rPr>
            </w:pPr>
          </w:p>
          <w:p w14:paraId="1642B15E" w14:textId="77777777" w:rsidR="00266582" w:rsidRPr="00266582" w:rsidRDefault="00266582" w:rsidP="00266582">
            <w:pPr>
              <w:rPr>
                <w:rFonts w:ascii="Arial" w:hAnsi="Arial" w:cs="Arial"/>
                <w:b/>
                <w:sz w:val="22"/>
                <w:szCs w:val="22"/>
              </w:rPr>
            </w:pPr>
            <w:r w:rsidRPr="00266582">
              <w:rPr>
                <w:rFonts w:ascii="Arial" w:hAnsi="Arial" w:cs="Arial"/>
                <w:b/>
                <w:sz w:val="22"/>
                <w:szCs w:val="22"/>
              </w:rPr>
              <w:t>National Care Service/Programme for Government</w:t>
            </w:r>
          </w:p>
          <w:p w14:paraId="179B1282" w14:textId="77777777" w:rsidR="00266582" w:rsidRPr="00266582" w:rsidRDefault="00266582" w:rsidP="00266582">
            <w:pPr>
              <w:rPr>
                <w:rFonts w:ascii="Arial" w:hAnsi="Arial" w:cs="Arial"/>
                <w:sz w:val="22"/>
                <w:szCs w:val="22"/>
              </w:rPr>
            </w:pPr>
          </w:p>
          <w:p w14:paraId="3321B0E9" w14:textId="77777777" w:rsidR="00266582" w:rsidRPr="00266582" w:rsidRDefault="00266582" w:rsidP="00266582">
            <w:pPr>
              <w:rPr>
                <w:rFonts w:ascii="Arial" w:hAnsi="Arial" w:cs="Arial"/>
                <w:sz w:val="22"/>
                <w:szCs w:val="22"/>
              </w:rPr>
            </w:pPr>
            <w:r w:rsidRPr="00266582">
              <w:rPr>
                <w:rFonts w:ascii="Arial" w:hAnsi="Arial" w:cs="Arial"/>
                <w:sz w:val="22"/>
                <w:szCs w:val="22"/>
              </w:rPr>
              <w:t xml:space="preserve">The Scottish Government’s </w:t>
            </w:r>
            <w:proofErr w:type="gramStart"/>
            <w:r w:rsidRPr="00266582">
              <w:rPr>
                <w:rFonts w:ascii="Arial" w:hAnsi="Arial" w:cs="Arial"/>
                <w:sz w:val="22"/>
                <w:szCs w:val="22"/>
              </w:rPr>
              <w:t>5 year</w:t>
            </w:r>
            <w:proofErr w:type="gramEnd"/>
            <w:r w:rsidRPr="00266582">
              <w:rPr>
                <w:rFonts w:ascii="Arial" w:hAnsi="Arial" w:cs="Arial"/>
                <w:sz w:val="22"/>
                <w:szCs w:val="22"/>
              </w:rPr>
              <w:t xml:space="preserve"> plan for the next parliamentary term will be published this week and will likely include details around our aspirations to introduce a learning disability, autism and neurodiversity bill with provisions for a dedicated Learning Disability, Autism and Neurodiversity Commissioner. Additional announcements include the incorporation of the UNCRPD into domestic Scots law through the Human Rights Bill, and funding of £10m for the creation of Changing Places Toilets.</w:t>
            </w:r>
          </w:p>
          <w:p w14:paraId="2E8CB084" w14:textId="77777777" w:rsidR="00266582" w:rsidRPr="00266582" w:rsidRDefault="00266582" w:rsidP="00266582">
            <w:pPr>
              <w:rPr>
                <w:rFonts w:ascii="Arial" w:hAnsi="Arial" w:cs="Arial"/>
                <w:sz w:val="22"/>
                <w:szCs w:val="22"/>
              </w:rPr>
            </w:pPr>
          </w:p>
          <w:p w14:paraId="665C7192" w14:textId="77777777" w:rsidR="00266582" w:rsidRPr="00266582" w:rsidRDefault="00266582" w:rsidP="00266582">
            <w:pPr>
              <w:rPr>
                <w:rFonts w:ascii="Arial" w:hAnsi="Arial" w:cs="Arial"/>
                <w:sz w:val="22"/>
                <w:szCs w:val="22"/>
              </w:rPr>
            </w:pPr>
            <w:r w:rsidRPr="00266582">
              <w:rPr>
                <w:rFonts w:ascii="Arial" w:hAnsi="Arial" w:cs="Arial"/>
                <w:sz w:val="22"/>
                <w:szCs w:val="22"/>
              </w:rPr>
              <w:t>Our consultation on a new National Care Service free at the point of use continues with a provisional parliamentary plan to table a bill on its creation by Spring.</w:t>
            </w:r>
          </w:p>
          <w:p w14:paraId="037DE208" w14:textId="77777777" w:rsidR="00266582" w:rsidRPr="00266582" w:rsidRDefault="00266582" w:rsidP="00266582">
            <w:pPr>
              <w:rPr>
                <w:rFonts w:ascii="Arial" w:hAnsi="Arial" w:cs="Arial"/>
                <w:sz w:val="22"/>
                <w:szCs w:val="22"/>
              </w:rPr>
            </w:pPr>
          </w:p>
          <w:p w14:paraId="35B95282" w14:textId="2BFD48A5" w:rsidR="005D5C62" w:rsidRPr="00266582" w:rsidRDefault="005D5C62" w:rsidP="005D5C62">
            <w:pPr>
              <w:jc w:val="both"/>
              <w:rPr>
                <w:rFonts w:ascii="Arial" w:hAnsi="Arial" w:cs="Arial"/>
                <w:sz w:val="22"/>
                <w:szCs w:val="22"/>
              </w:rPr>
            </w:pPr>
            <w:r w:rsidRPr="00266582">
              <w:rPr>
                <w:rFonts w:ascii="Arial" w:hAnsi="Arial" w:cs="Arial"/>
                <w:sz w:val="22"/>
                <w:szCs w:val="22"/>
              </w:rPr>
              <w:t xml:space="preserve">  </w:t>
            </w:r>
          </w:p>
          <w:p w14:paraId="219F12A1" w14:textId="77777777" w:rsidR="005D5C62" w:rsidRPr="00266582" w:rsidRDefault="005D5C62" w:rsidP="005D5C62">
            <w:pPr>
              <w:jc w:val="both"/>
              <w:rPr>
                <w:rFonts w:ascii="Arial" w:hAnsi="Arial" w:cs="Arial"/>
                <w:sz w:val="22"/>
                <w:szCs w:val="22"/>
              </w:rPr>
            </w:pPr>
            <w:r w:rsidRPr="00266582">
              <w:rPr>
                <w:rFonts w:ascii="Arial" w:hAnsi="Arial" w:cs="Arial"/>
                <w:sz w:val="22"/>
                <w:szCs w:val="22"/>
              </w:rPr>
              <w:t xml:space="preserve"> </w:t>
            </w:r>
          </w:p>
          <w:p w14:paraId="0A049BF3" w14:textId="21371B9A" w:rsidR="00686579" w:rsidRDefault="00014C9B" w:rsidP="00686579">
            <w:pPr>
              <w:rPr>
                <w:rFonts w:ascii="Arial" w:hAnsi="Arial" w:cs="Arial"/>
                <w:b/>
                <w:bCs/>
                <w:sz w:val="22"/>
                <w:szCs w:val="22"/>
              </w:rPr>
            </w:pPr>
            <w:r w:rsidRPr="00266582">
              <w:rPr>
                <w:rFonts w:ascii="Arial" w:hAnsi="Arial" w:cs="Arial"/>
                <w:b/>
                <w:bCs/>
                <w:sz w:val="22"/>
                <w:szCs w:val="22"/>
              </w:rPr>
              <w:t xml:space="preserve">8.3 </w:t>
            </w:r>
            <w:r w:rsidR="00586E89" w:rsidRPr="00266582">
              <w:rPr>
                <w:rFonts w:ascii="Arial" w:hAnsi="Arial" w:cs="Arial"/>
                <w:b/>
                <w:bCs/>
                <w:sz w:val="22"/>
                <w:szCs w:val="22"/>
              </w:rPr>
              <w:t>Northern Irelan</w:t>
            </w:r>
            <w:r w:rsidR="003B33C8" w:rsidRPr="00266582">
              <w:rPr>
                <w:rFonts w:ascii="Arial" w:hAnsi="Arial" w:cs="Arial"/>
                <w:b/>
                <w:bCs/>
                <w:sz w:val="22"/>
                <w:szCs w:val="22"/>
              </w:rPr>
              <w:t>d</w:t>
            </w:r>
            <w:r w:rsidR="00E560D6" w:rsidRPr="00266582">
              <w:rPr>
                <w:rFonts w:ascii="Arial" w:hAnsi="Arial" w:cs="Arial"/>
                <w:b/>
                <w:bCs/>
                <w:sz w:val="22"/>
                <w:szCs w:val="22"/>
              </w:rPr>
              <w:t xml:space="preserve"> – </w:t>
            </w:r>
            <w:r w:rsidR="00C115E8">
              <w:rPr>
                <w:rFonts w:ascii="Arial" w:hAnsi="Arial" w:cs="Arial"/>
                <w:b/>
                <w:bCs/>
                <w:sz w:val="22"/>
                <w:szCs w:val="22"/>
              </w:rPr>
              <w:t>Heather Hanna</w:t>
            </w:r>
          </w:p>
          <w:p w14:paraId="460DA27C" w14:textId="141F5939" w:rsidR="00C77D7E" w:rsidRDefault="00C77D7E" w:rsidP="00686579">
            <w:pPr>
              <w:rPr>
                <w:rFonts w:ascii="Arial" w:hAnsi="Arial" w:cs="Arial"/>
                <w:b/>
                <w:bCs/>
                <w:sz w:val="22"/>
                <w:szCs w:val="22"/>
              </w:rPr>
            </w:pPr>
          </w:p>
          <w:p w14:paraId="73878A44" w14:textId="77777777" w:rsidR="00C77D7E" w:rsidRPr="003B04DC" w:rsidRDefault="00C77D7E" w:rsidP="00C77D7E">
            <w:pPr>
              <w:rPr>
                <w:rFonts w:ascii="Arial" w:hAnsi="Arial" w:cs="Arial"/>
                <w:sz w:val="22"/>
                <w:szCs w:val="22"/>
              </w:rPr>
            </w:pPr>
            <w:r w:rsidRPr="003B04DC">
              <w:rPr>
                <w:rFonts w:ascii="Arial" w:hAnsi="Arial" w:cs="Arial"/>
                <w:sz w:val="22"/>
                <w:szCs w:val="22"/>
              </w:rPr>
              <w:t xml:space="preserve">Inpatient services remain highly compromised due to MAH being unable to admit new patients and delayed discharges. Chair of public inquiry appointed: Tom </w:t>
            </w:r>
            <w:proofErr w:type="spellStart"/>
            <w:r w:rsidRPr="003B04DC">
              <w:rPr>
                <w:rFonts w:ascii="Arial" w:hAnsi="Arial" w:cs="Arial"/>
                <w:sz w:val="22"/>
                <w:szCs w:val="22"/>
              </w:rPr>
              <w:t>Kark</w:t>
            </w:r>
            <w:proofErr w:type="spellEnd"/>
            <w:r w:rsidRPr="003B04DC">
              <w:rPr>
                <w:rFonts w:ascii="Arial" w:hAnsi="Arial" w:cs="Arial"/>
                <w:sz w:val="22"/>
                <w:szCs w:val="22"/>
              </w:rPr>
              <w:t xml:space="preserve"> QC Also, public consultation on new regional policy about restrictive practices and seclusion All gone very quiet re adult LD pathway which was being developed </w:t>
            </w:r>
          </w:p>
          <w:p w14:paraId="11AEA1F2" w14:textId="77777777" w:rsidR="00C77D7E" w:rsidRPr="00266582" w:rsidRDefault="00C77D7E" w:rsidP="00686579">
            <w:pPr>
              <w:rPr>
                <w:rFonts w:ascii="Arial" w:hAnsi="Arial" w:cs="Arial"/>
                <w:b/>
                <w:bCs/>
                <w:sz w:val="22"/>
                <w:szCs w:val="22"/>
              </w:rPr>
            </w:pPr>
          </w:p>
          <w:p w14:paraId="7A6F5FD7" w14:textId="77777777" w:rsidR="00C77D7E" w:rsidRPr="003B04DC" w:rsidRDefault="00B3365D" w:rsidP="00C77D7E">
            <w:pPr>
              <w:rPr>
                <w:rFonts w:ascii="Arial" w:hAnsi="Arial" w:cs="Arial"/>
                <w:sz w:val="22"/>
                <w:szCs w:val="22"/>
              </w:rPr>
            </w:pPr>
            <w:hyperlink r:id="rId14" w:tgtFrame="_blank" w:tooltip="https://www.health-ni.gov.uk/news/public-consultation-regional-policy-use-restrictive-practices-health-and-social-care-settings" w:history="1">
              <w:r w:rsidR="00C77D7E" w:rsidRPr="003B04DC">
                <w:rPr>
                  <w:rFonts w:ascii="Arial" w:hAnsi="Arial" w:cs="Arial"/>
                  <w:color w:val="0000FF"/>
                  <w:sz w:val="22"/>
                  <w:szCs w:val="22"/>
                  <w:u w:val="single"/>
                </w:rPr>
                <w:t>https://www.health-ni.gov.uk/news/public-consultation-regional-policy-use-restrictive-practices-health-and-social-care-settings</w:t>
              </w:r>
            </w:hyperlink>
            <w:r w:rsidR="00C77D7E" w:rsidRPr="003B04DC">
              <w:rPr>
                <w:rFonts w:ascii="Arial" w:hAnsi="Arial" w:cs="Arial"/>
                <w:sz w:val="22"/>
                <w:szCs w:val="22"/>
              </w:rPr>
              <w:t xml:space="preserve"> </w:t>
            </w:r>
          </w:p>
          <w:p w14:paraId="4ACE3AE6" w14:textId="2F7958F8" w:rsidR="00226B37" w:rsidRDefault="00226B37" w:rsidP="00F61680">
            <w:pPr>
              <w:pStyle w:val="ListParagraph"/>
              <w:ind w:left="0"/>
              <w:rPr>
                <w:rFonts w:ascii="Arial" w:hAnsi="Arial" w:cs="Arial"/>
                <w:b/>
                <w:sz w:val="22"/>
                <w:szCs w:val="22"/>
              </w:rPr>
            </w:pPr>
          </w:p>
          <w:p w14:paraId="5860FACC" w14:textId="77777777" w:rsidR="00C77D7E" w:rsidRPr="003B04DC" w:rsidRDefault="00B3365D" w:rsidP="00C77D7E">
            <w:pPr>
              <w:rPr>
                <w:rFonts w:ascii="Arial" w:hAnsi="Arial" w:cs="Arial"/>
                <w:sz w:val="22"/>
                <w:szCs w:val="22"/>
              </w:rPr>
            </w:pPr>
            <w:hyperlink r:id="rId15" w:tgtFrame="_blank" w:tooltip="https://www.belfasttelegraph.co.uk/news/northern-ireland/muckamore-abbey-hospital-senior-barrister-tom-kark-qc-to-oversee-inquiry-40598114.html" w:history="1">
              <w:proofErr w:type="spellStart"/>
              <w:r w:rsidR="00C77D7E" w:rsidRPr="003B04DC">
                <w:rPr>
                  <w:rFonts w:ascii="Arial" w:hAnsi="Arial" w:cs="Arial"/>
                  <w:color w:val="0000FF"/>
                  <w:sz w:val="22"/>
                  <w:szCs w:val="22"/>
                  <w:u w:val="single"/>
                </w:rPr>
                <w:t>Muckamore</w:t>
              </w:r>
              <w:proofErr w:type="spellEnd"/>
              <w:r w:rsidR="00C77D7E" w:rsidRPr="003B04DC">
                <w:rPr>
                  <w:rFonts w:ascii="Arial" w:hAnsi="Arial" w:cs="Arial"/>
                  <w:color w:val="0000FF"/>
                  <w:sz w:val="22"/>
                  <w:szCs w:val="22"/>
                  <w:u w:val="single"/>
                </w:rPr>
                <w:t xml:space="preserve"> Abbey Hospital: Senior barrister Tom </w:t>
              </w:r>
              <w:proofErr w:type="spellStart"/>
              <w:r w:rsidR="00C77D7E" w:rsidRPr="003B04DC">
                <w:rPr>
                  <w:rFonts w:ascii="Arial" w:hAnsi="Arial" w:cs="Arial"/>
                  <w:color w:val="0000FF"/>
                  <w:sz w:val="22"/>
                  <w:szCs w:val="22"/>
                  <w:u w:val="single"/>
                </w:rPr>
                <w:t>Kark</w:t>
              </w:r>
              <w:proofErr w:type="spellEnd"/>
              <w:r w:rsidR="00C77D7E" w:rsidRPr="003B04DC">
                <w:rPr>
                  <w:rFonts w:ascii="Arial" w:hAnsi="Arial" w:cs="Arial"/>
                  <w:color w:val="0000FF"/>
                  <w:sz w:val="22"/>
                  <w:szCs w:val="22"/>
                  <w:u w:val="single"/>
                </w:rPr>
                <w:t xml:space="preserve"> QC to oversee inquiry - BelfastTelegraph.co.uk</w:t>
              </w:r>
            </w:hyperlink>
            <w:r w:rsidR="00C77D7E" w:rsidRPr="003B04DC">
              <w:rPr>
                <w:rFonts w:ascii="Arial" w:hAnsi="Arial" w:cs="Arial"/>
                <w:sz w:val="22"/>
                <w:szCs w:val="22"/>
              </w:rPr>
              <w:t xml:space="preserve"> </w:t>
            </w:r>
          </w:p>
          <w:p w14:paraId="5D56EB4C" w14:textId="77777777" w:rsidR="00C77D7E" w:rsidRPr="00C77D7E" w:rsidRDefault="00C77D7E" w:rsidP="00F61680">
            <w:pPr>
              <w:pStyle w:val="ListParagraph"/>
              <w:ind w:left="0"/>
              <w:rPr>
                <w:rFonts w:ascii="Arial" w:hAnsi="Arial" w:cs="Arial"/>
                <w:b/>
                <w:sz w:val="22"/>
                <w:szCs w:val="22"/>
              </w:rPr>
            </w:pPr>
          </w:p>
          <w:p w14:paraId="78CEE13B" w14:textId="76F85BBC" w:rsidR="00587D6E" w:rsidRPr="00266582" w:rsidRDefault="00587D6E" w:rsidP="00516853">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A39AA2" w14:textId="77777777" w:rsidR="00587D6E" w:rsidRDefault="00587D6E" w:rsidP="00516853">
            <w:pPr>
              <w:rPr>
                <w:rFonts w:ascii="Arial" w:hAnsi="Arial" w:cs="Arial"/>
                <w:sz w:val="22"/>
                <w:szCs w:val="22"/>
              </w:rPr>
            </w:pPr>
          </w:p>
        </w:tc>
      </w:tr>
      <w:tr w:rsidR="000B3C26" w:rsidRPr="00DF0C39" w14:paraId="06DBBD0D"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0A6656A" w14:textId="6D762BC8" w:rsidR="000B3C26" w:rsidRDefault="000B3C26" w:rsidP="00516853">
            <w:pPr>
              <w:rPr>
                <w:rFonts w:ascii="Arial" w:hAnsi="Arial" w:cs="Arial"/>
                <w:b/>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2F337A5" w14:textId="2CED4A22" w:rsidR="000B3C26" w:rsidRDefault="00014C9B" w:rsidP="00F61680">
            <w:pPr>
              <w:pStyle w:val="ListParagraph"/>
              <w:ind w:left="0"/>
              <w:rPr>
                <w:rFonts w:ascii="Arial" w:hAnsi="Arial" w:cs="Arial"/>
                <w:b/>
                <w:sz w:val="22"/>
                <w:szCs w:val="22"/>
              </w:rPr>
            </w:pPr>
            <w:r>
              <w:rPr>
                <w:rFonts w:ascii="Arial" w:hAnsi="Arial" w:cs="Arial"/>
                <w:b/>
                <w:sz w:val="22"/>
                <w:szCs w:val="22"/>
              </w:rPr>
              <w:t xml:space="preserve">8.4 </w:t>
            </w:r>
            <w:r w:rsidR="000B3C26">
              <w:rPr>
                <w:rFonts w:ascii="Arial" w:hAnsi="Arial" w:cs="Arial"/>
                <w:b/>
                <w:sz w:val="22"/>
                <w:szCs w:val="22"/>
              </w:rPr>
              <w:t xml:space="preserve">Feedback from </w:t>
            </w:r>
            <w:r w:rsidR="003D6ABE">
              <w:rPr>
                <w:rFonts w:ascii="Arial" w:hAnsi="Arial" w:cs="Arial"/>
                <w:b/>
                <w:sz w:val="22"/>
                <w:szCs w:val="22"/>
              </w:rPr>
              <w:t>N</w:t>
            </w:r>
            <w:r w:rsidR="000B3C26">
              <w:rPr>
                <w:rFonts w:ascii="Arial" w:hAnsi="Arial" w:cs="Arial"/>
                <w:b/>
                <w:sz w:val="22"/>
                <w:szCs w:val="22"/>
              </w:rPr>
              <w:t>HSE Regional reps</w:t>
            </w:r>
            <w:r w:rsidR="00837C14">
              <w:rPr>
                <w:rFonts w:ascii="Arial" w:hAnsi="Arial" w:cs="Arial"/>
                <w:b/>
                <w:sz w:val="22"/>
                <w:szCs w:val="22"/>
              </w:rPr>
              <w:t xml:space="preserve"> - deferred</w:t>
            </w:r>
          </w:p>
          <w:p w14:paraId="3A8D7690" w14:textId="27684FBF" w:rsidR="00476C58" w:rsidRPr="00FB6A86" w:rsidRDefault="00476C58" w:rsidP="00F61680">
            <w:pPr>
              <w:pStyle w:val="ListParagraph"/>
              <w:ind w:left="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0A513F" w14:textId="77777777" w:rsidR="000B3C26" w:rsidRDefault="000B3C26" w:rsidP="00516853">
            <w:pPr>
              <w:rPr>
                <w:rFonts w:ascii="Arial" w:hAnsi="Arial" w:cs="Arial"/>
                <w:sz w:val="22"/>
                <w:szCs w:val="22"/>
              </w:rPr>
            </w:pPr>
          </w:p>
        </w:tc>
      </w:tr>
      <w:tr w:rsidR="000B3C26" w:rsidRPr="00DF0C39" w14:paraId="4642B59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791A377" w14:textId="0210529B" w:rsidR="000B3C26" w:rsidRDefault="000B3C26" w:rsidP="00516853">
            <w:pPr>
              <w:rPr>
                <w:rFonts w:ascii="Arial" w:hAnsi="Arial" w:cs="Arial"/>
                <w:b/>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9031B67" w14:textId="1004D27A" w:rsidR="000B3C26" w:rsidRDefault="00014C9B" w:rsidP="00F61680">
            <w:pPr>
              <w:pStyle w:val="ListParagraph"/>
              <w:ind w:left="0"/>
              <w:rPr>
                <w:rFonts w:ascii="Arial" w:hAnsi="Arial" w:cs="Arial"/>
                <w:b/>
                <w:sz w:val="22"/>
                <w:szCs w:val="22"/>
              </w:rPr>
            </w:pPr>
            <w:r>
              <w:rPr>
                <w:rFonts w:ascii="Arial" w:hAnsi="Arial" w:cs="Arial"/>
                <w:b/>
                <w:sz w:val="22"/>
                <w:szCs w:val="22"/>
              </w:rPr>
              <w:t xml:space="preserve">8.5 </w:t>
            </w:r>
            <w:r w:rsidR="000B3C26">
              <w:rPr>
                <w:rFonts w:ascii="Arial" w:hAnsi="Arial" w:cs="Arial"/>
                <w:b/>
                <w:sz w:val="22"/>
                <w:szCs w:val="22"/>
              </w:rPr>
              <w:t>Feedback from meetings attended on behalf of the Senate</w:t>
            </w:r>
            <w:r w:rsidR="00837C14">
              <w:rPr>
                <w:rFonts w:ascii="Arial" w:hAnsi="Arial" w:cs="Arial"/>
                <w:b/>
                <w:sz w:val="22"/>
                <w:szCs w:val="22"/>
              </w:rPr>
              <w:t xml:space="preserve"> - deferred</w:t>
            </w:r>
          </w:p>
          <w:p w14:paraId="2938F1E9" w14:textId="0B19D865" w:rsidR="00EF0476" w:rsidRDefault="00EF0476" w:rsidP="00014C9B">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53DDB" w14:textId="77777777" w:rsidR="000B3C26" w:rsidRDefault="000B3C26" w:rsidP="00516853">
            <w:pPr>
              <w:rPr>
                <w:rFonts w:ascii="Arial" w:hAnsi="Arial" w:cs="Arial"/>
                <w:sz w:val="22"/>
                <w:szCs w:val="22"/>
              </w:rPr>
            </w:pPr>
          </w:p>
        </w:tc>
      </w:tr>
      <w:tr w:rsidR="00C6089A" w:rsidRPr="00DF0C39" w14:paraId="6B2B28C2" w14:textId="77777777" w:rsidTr="00FB6A86">
        <w:trPr>
          <w:trHeight w:val="155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BE62B40" w14:textId="7801803F" w:rsidR="00F729AD" w:rsidRDefault="00014C9B" w:rsidP="00516853">
            <w:pPr>
              <w:rPr>
                <w:rFonts w:ascii="Arial" w:hAnsi="Arial" w:cs="Arial"/>
                <w:b/>
                <w:sz w:val="22"/>
                <w:szCs w:val="22"/>
              </w:rPr>
            </w:pPr>
            <w:r>
              <w:rPr>
                <w:rFonts w:ascii="Arial" w:hAnsi="Arial" w:cs="Arial"/>
                <w:b/>
                <w:sz w:val="22"/>
                <w:szCs w:val="22"/>
              </w:rPr>
              <w:t>9</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860CB75" w14:textId="77777777" w:rsidR="00C51D3A" w:rsidRPr="00266582" w:rsidRDefault="00014C9B" w:rsidP="00014C9B">
            <w:pPr>
              <w:rPr>
                <w:rFonts w:ascii="Arial" w:hAnsi="Arial" w:cs="Arial"/>
                <w:b/>
                <w:bCs/>
                <w:sz w:val="22"/>
                <w:szCs w:val="22"/>
              </w:rPr>
            </w:pPr>
            <w:r w:rsidRPr="00266582">
              <w:rPr>
                <w:rFonts w:ascii="Arial" w:hAnsi="Arial" w:cs="Arial"/>
                <w:b/>
                <w:bCs/>
                <w:sz w:val="22"/>
                <w:szCs w:val="22"/>
              </w:rPr>
              <w:t>AOB</w:t>
            </w:r>
          </w:p>
          <w:p w14:paraId="4798C719" w14:textId="054E2473" w:rsidR="00014C9B" w:rsidRPr="00266582" w:rsidRDefault="00014C9B" w:rsidP="00014C9B">
            <w:pPr>
              <w:rPr>
                <w:rFonts w:ascii="Arial" w:hAnsi="Arial" w:cs="Arial"/>
                <w:sz w:val="22"/>
                <w:szCs w:val="22"/>
              </w:rPr>
            </w:pPr>
            <w:r w:rsidRPr="00266582">
              <w:rPr>
                <w:rFonts w:ascii="Arial" w:hAnsi="Arial" w:cs="Arial"/>
                <w:sz w:val="22"/>
                <w:szCs w:val="22"/>
              </w:rPr>
              <w:t xml:space="preserve">KL felt that the Senate needs to discuss the impact of Covid on the LD population </w:t>
            </w:r>
            <w:proofErr w:type="gramStart"/>
            <w:r w:rsidRPr="00266582">
              <w:rPr>
                <w:rFonts w:ascii="Arial" w:hAnsi="Arial" w:cs="Arial"/>
                <w:sz w:val="22"/>
                <w:szCs w:val="22"/>
              </w:rPr>
              <w:t>and also</w:t>
            </w:r>
            <w:proofErr w:type="gramEnd"/>
            <w:r w:rsidRPr="00266582">
              <w:rPr>
                <w:rFonts w:ascii="Arial" w:hAnsi="Arial" w:cs="Arial"/>
                <w:sz w:val="22"/>
                <w:szCs w:val="22"/>
              </w:rPr>
              <w:t xml:space="preserve"> the impact of long Covid</w:t>
            </w:r>
            <w:r w:rsidR="00837C14" w:rsidRPr="00266582">
              <w:rPr>
                <w:rFonts w:ascii="Arial" w:hAnsi="Arial" w:cs="Arial"/>
                <w:sz w:val="22"/>
                <w:szCs w:val="22"/>
              </w:rPr>
              <w:t xml:space="preserve">.  </w:t>
            </w:r>
          </w:p>
          <w:p w14:paraId="61D1C477" w14:textId="5D2C2C58" w:rsidR="00014C9B" w:rsidRPr="00266582" w:rsidRDefault="00E62ED4" w:rsidP="00014C9B">
            <w:pPr>
              <w:rPr>
                <w:rFonts w:ascii="Arial" w:hAnsi="Arial" w:cs="Arial"/>
                <w:b/>
                <w:bCs/>
                <w:sz w:val="22"/>
                <w:szCs w:val="22"/>
              </w:rPr>
            </w:pPr>
            <w:r w:rsidRPr="00266582">
              <w:rPr>
                <w:rFonts w:ascii="Arial" w:hAnsi="Arial" w:cs="Arial"/>
                <w:b/>
                <w:bCs/>
                <w:sz w:val="22"/>
                <w:szCs w:val="22"/>
              </w:rPr>
              <w:t>Action:  KL to send round some questions.</w:t>
            </w:r>
          </w:p>
          <w:p w14:paraId="7646C217" w14:textId="77777777" w:rsidR="00014C9B" w:rsidRPr="00266582" w:rsidRDefault="00014C9B" w:rsidP="00014C9B">
            <w:pPr>
              <w:rPr>
                <w:rFonts w:ascii="Arial" w:hAnsi="Arial" w:cs="Arial"/>
                <w:sz w:val="22"/>
                <w:szCs w:val="22"/>
              </w:rPr>
            </w:pPr>
            <w:r w:rsidRPr="00266582">
              <w:rPr>
                <w:rFonts w:ascii="Arial" w:hAnsi="Arial" w:cs="Arial"/>
                <w:sz w:val="22"/>
                <w:szCs w:val="22"/>
              </w:rPr>
              <w:t>SB reminded the Senate of the major changes brought about by the impending Health and Social Care Bill and its impact on Commissioning. He would do a presentation at the next meeting</w:t>
            </w:r>
            <w:r w:rsidR="000E5445" w:rsidRPr="00266582">
              <w:rPr>
                <w:rFonts w:ascii="Arial" w:hAnsi="Arial" w:cs="Arial"/>
                <w:sz w:val="22"/>
                <w:szCs w:val="22"/>
              </w:rPr>
              <w:t>.</w:t>
            </w:r>
          </w:p>
          <w:p w14:paraId="3671A27F" w14:textId="77777777" w:rsidR="000E5445" w:rsidRPr="00266582" w:rsidRDefault="000E5445" w:rsidP="00014C9B">
            <w:pPr>
              <w:rPr>
                <w:rFonts w:ascii="Arial" w:hAnsi="Arial" w:cs="Arial"/>
                <w:sz w:val="22"/>
                <w:szCs w:val="22"/>
              </w:rPr>
            </w:pPr>
          </w:p>
          <w:p w14:paraId="40B67180" w14:textId="77777777" w:rsidR="000E5445" w:rsidRPr="00266582" w:rsidRDefault="000E5445" w:rsidP="00014C9B">
            <w:pPr>
              <w:rPr>
                <w:rFonts w:ascii="Arial" w:hAnsi="Arial" w:cs="Arial"/>
                <w:sz w:val="22"/>
                <w:szCs w:val="22"/>
              </w:rPr>
            </w:pPr>
            <w:r w:rsidRPr="00266582">
              <w:rPr>
                <w:rFonts w:ascii="Arial" w:hAnsi="Arial" w:cs="Arial"/>
                <w:sz w:val="22"/>
                <w:szCs w:val="22"/>
              </w:rPr>
              <w:t>Vicky - RSLT are following up on PICA and a set of principles is being developed</w:t>
            </w:r>
          </w:p>
          <w:p w14:paraId="05A9E704" w14:textId="77777777" w:rsidR="00266582" w:rsidRPr="00266582" w:rsidRDefault="00266582" w:rsidP="00014C9B">
            <w:pPr>
              <w:rPr>
                <w:rFonts w:ascii="Arial" w:hAnsi="Arial" w:cs="Arial"/>
                <w:sz w:val="22"/>
                <w:szCs w:val="22"/>
              </w:rPr>
            </w:pPr>
          </w:p>
          <w:p w14:paraId="42D3A218" w14:textId="6A676F4F" w:rsidR="00266582" w:rsidRPr="00266582" w:rsidRDefault="00266582" w:rsidP="00266582">
            <w:pPr>
              <w:rPr>
                <w:rFonts w:ascii="Arial" w:hAnsi="Arial" w:cs="Arial"/>
                <w:b/>
                <w:bCs/>
                <w:sz w:val="22"/>
                <w:szCs w:val="22"/>
              </w:rPr>
            </w:pPr>
            <w:r w:rsidRPr="00266582">
              <w:rPr>
                <w:rFonts w:ascii="Arial" w:hAnsi="Arial" w:cs="Arial"/>
                <w:b/>
                <w:bCs/>
                <w:sz w:val="22"/>
                <w:szCs w:val="22"/>
              </w:rPr>
              <w:t xml:space="preserve">DECODE research – Sateesh </w:t>
            </w:r>
            <w:proofErr w:type="spellStart"/>
            <w:r w:rsidRPr="00266582">
              <w:rPr>
                <w:rFonts w:ascii="Arial" w:hAnsi="Arial" w:cs="Arial"/>
                <w:b/>
                <w:bCs/>
                <w:sz w:val="22"/>
                <w:szCs w:val="22"/>
              </w:rPr>
              <w:t>Ganghadaran</w:t>
            </w:r>
            <w:proofErr w:type="spellEnd"/>
            <w:r w:rsidRPr="00266582">
              <w:rPr>
                <w:rFonts w:ascii="Arial" w:hAnsi="Arial" w:cs="Arial"/>
                <w:b/>
                <w:bCs/>
                <w:sz w:val="22"/>
                <w:szCs w:val="22"/>
              </w:rPr>
              <w:t xml:space="preserve"> / Rohit Shankar</w:t>
            </w:r>
            <w:r>
              <w:rPr>
                <w:rFonts w:ascii="Arial" w:hAnsi="Arial" w:cs="Arial"/>
                <w:b/>
                <w:bCs/>
                <w:sz w:val="22"/>
                <w:szCs w:val="22"/>
              </w:rPr>
              <w:t xml:space="preserve"> – for information</w:t>
            </w:r>
          </w:p>
          <w:p w14:paraId="4BFE5673" w14:textId="77777777" w:rsidR="00266582" w:rsidRPr="00266582" w:rsidRDefault="00266582" w:rsidP="00266582">
            <w:pPr>
              <w:rPr>
                <w:rFonts w:ascii="Arial" w:hAnsi="Arial" w:cs="Arial"/>
                <w:sz w:val="22"/>
                <w:szCs w:val="22"/>
              </w:rPr>
            </w:pPr>
          </w:p>
          <w:p w14:paraId="77474A8C" w14:textId="77777777" w:rsidR="00266582" w:rsidRPr="00266582" w:rsidRDefault="00266582" w:rsidP="00266582">
            <w:pPr>
              <w:rPr>
                <w:rFonts w:ascii="Arial" w:hAnsi="Arial" w:cs="Arial"/>
                <w:sz w:val="22"/>
                <w:szCs w:val="22"/>
              </w:rPr>
            </w:pPr>
            <w:r w:rsidRPr="00266582">
              <w:rPr>
                <w:rFonts w:ascii="Arial" w:hAnsi="Arial" w:cs="Arial"/>
                <w:sz w:val="22"/>
                <w:szCs w:val="22"/>
              </w:rPr>
              <w:t xml:space="preserve">We have been awarded a development grant in </w:t>
            </w:r>
            <w:proofErr w:type="gramStart"/>
            <w:r w:rsidRPr="00266582">
              <w:rPr>
                <w:rFonts w:ascii="Arial" w:hAnsi="Arial" w:cs="Arial"/>
                <w:sz w:val="22"/>
                <w:szCs w:val="22"/>
              </w:rPr>
              <w:t>2020,  as</w:t>
            </w:r>
            <w:proofErr w:type="gramEnd"/>
            <w:r w:rsidRPr="00266582">
              <w:rPr>
                <w:rFonts w:ascii="Arial" w:hAnsi="Arial" w:cs="Arial"/>
                <w:sz w:val="22"/>
                <w:szCs w:val="22"/>
              </w:rPr>
              <w:t xml:space="preserve"> part of Artificial Intelligence (AI) for Multiple Long Term Conditions (AIM). Our focus in this research is on using AI to improve the knowledge of multiple </w:t>
            </w:r>
            <w:proofErr w:type="gramStart"/>
            <w:r w:rsidRPr="00266582">
              <w:rPr>
                <w:rFonts w:ascii="Arial" w:hAnsi="Arial" w:cs="Arial"/>
                <w:sz w:val="22"/>
                <w:szCs w:val="22"/>
              </w:rPr>
              <w:t>long term</w:t>
            </w:r>
            <w:proofErr w:type="gramEnd"/>
            <w:r w:rsidRPr="00266582">
              <w:rPr>
                <w:rFonts w:ascii="Arial" w:hAnsi="Arial" w:cs="Arial"/>
                <w:sz w:val="22"/>
                <w:szCs w:val="22"/>
              </w:rPr>
              <w:t xml:space="preserve"> conditions that occur in people with learning disabilities and use the knowledge to improve the care of these conditions. We are at present preparing an application for the next stage- AIM research collaboration- Wave 2. We are calling this project- “DECODE: Data-driven </w:t>
            </w:r>
            <w:proofErr w:type="spellStart"/>
            <w:r w:rsidRPr="00266582">
              <w:rPr>
                <w:rFonts w:ascii="Arial" w:hAnsi="Arial" w:cs="Arial"/>
                <w:sz w:val="22"/>
                <w:szCs w:val="22"/>
              </w:rPr>
              <w:t>machinE</w:t>
            </w:r>
            <w:proofErr w:type="spellEnd"/>
            <w:r w:rsidRPr="00266582">
              <w:rPr>
                <w:rFonts w:ascii="Arial" w:hAnsi="Arial" w:cs="Arial"/>
                <w:sz w:val="22"/>
                <w:szCs w:val="22"/>
              </w:rPr>
              <w:t xml:space="preserve">-learning aided Stratification and management of multiple long-term </w:t>
            </w:r>
            <w:proofErr w:type="spellStart"/>
            <w:r w:rsidRPr="00266582">
              <w:rPr>
                <w:rFonts w:ascii="Arial" w:hAnsi="Arial" w:cs="Arial"/>
                <w:sz w:val="22"/>
                <w:szCs w:val="22"/>
              </w:rPr>
              <w:t>COnditions</w:t>
            </w:r>
            <w:proofErr w:type="spellEnd"/>
            <w:r w:rsidRPr="00266582">
              <w:rPr>
                <w:rFonts w:ascii="Arial" w:hAnsi="Arial" w:cs="Arial"/>
                <w:sz w:val="22"/>
                <w:szCs w:val="22"/>
              </w:rPr>
              <w:t xml:space="preserve"> in adults with intellectual </w:t>
            </w:r>
            <w:proofErr w:type="spellStart"/>
            <w:r w:rsidRPr="00266582">
              <w:rPr>
                <w:rFonts w:ascii="Arial" w:hAnsi="Arial" w:cs="Arial"/>
                <w:sz w:val="22"/>
                <w:szCs w:val="22"/>
              </w:rPr>
              <w:t>DisabiliEs</w:t>
            </w:r>
            <w:proofErr w:type="spellEnd"/>
            <w:r w:rsidRPr="00266582">
              <w:rPr>
                <w:rFonts w:ascii="Arial" w:hAnsi="Arial" w:cs="Arial"/>
                <w:sz w:val="22"/>
                <w:szCs w:val="22"/>
              </w:rPr>
              <w:t>”.</w:t>
            </w:r>
          </w:p>
          <w:p w14:paraId="0503D5B9" w14:textId="77777777" w:rsidR="00266582" w:rsidRPr="00266582" w:rsidRDefault="00266582" w:rsidP="00266582">
            <w:pPr>
              <w:rPr>
                <w:rFonts w:ascii="Arial" w:hAnsi="Arial" w:cs="Arial"/>
                <w:sz w:val="22"/>
                <w:szCs w:val="22"/>
              </w:rPr>
            </w:pPr>
            <w:r w:rsidRPr="00266582">
              <w:rPr>
                <w:rFonts w:ascii="Arial" w:hAnsi="Arial" w:cs="Arial"/>
                <w:sz w:val="22"/>
                <w:szCs w:val="22"/>
              </w:rPr>
              <w:t>Research collaboration award is for 30 months starting from April 2022.</w:t>
            </w:r>
          </w:p>
          <w:p w14:paraId="7F2ACD3B" w14:textId="77777777" w:rsidR="00266582" w:rsidRPr="00266582" w:rsidRDefault="00266582" w:rsidP="00266582">
            <w:pPr>
              <w:rPr>
                <w:rFonts w:ascii="Arial" w:hAnsi="Arial" w:cs="Arial"/>
                <w:sz w:val="22"/>
                <w:szCs w:val="22"/>
              </w:rPr>
            </w:pPr>
            <w:r w:rsidRPr="00266582">
              <w:rPr>
                <w:rFonts w:ascii="Arial" w:hAnsi="Arial" w:cs="Arial"/>
                <w:b/>
                <w:bCs/>
                <w:sz w:val="22"/>
                <w:szCs w:val="22"/>
              </w:rPr>
              <w:t>Aims of the project</w:t>
            </w:r>
            <w:r w:rsidRPr="00266582">
              <w:rPr>
                <w:rFonts w:ascii="Arial" w:hAnsi="Arial" w:cs="Arial"/>
                <w:sz w:val="22"/>
                <w:szCs w:val="22"/>
              </w:rPr>
              <w:t xml:space="preserve"> are</w:t>
            </w:r>
          </w:p>
          <w:p w14:paraId="28104506" w14:textId="77777777" w:rsidR="00266582" w:rsidRPr="00266582" w:rsidRDefault="00266582" w:rsidP="00266582">
            <w:pPr>
              <w:pStyle w:val="ListParagraph"/>
              <w:numPr>
                <w:ilvl w:val="0"/>
                <w:numId w:val="31"/>
              </w:numPr>
              <w:contextualSpacing w:val="0"/>
              <w:rPr>
                <w:rFonts w:ascii="Arial" w:hAnsi="Arial" w:cs="Arial"/>
                <w:sz w:val="22"/>
                <w:szCs w:val="22"/>
              </w:rPr>
            </w:pPr>
            <w:r w:rsidRPr="00266582">
              <w:rPr>
                <w:rFonts w:ascii="Arial" w:hAnsi="Arial" w:cs="Arial"/>
                <w:sz w:val="22"/>
                <w:szCs w:val="22"/>
              </w:rPr>
              <w:t>Identify the clusters of multiple long-term conditions in people with ID.</w:t>
            </w:r>
          </w:p>
          <w:p w14:paraId="1334C2EF" w14:textId="77777777" w:rsidR="00266582" w:rsidRPr="00266582" w:rsidRDefault="00266582" w:rsidP="00266582">
            <w:pPr>
              <w:pStyle w:val="ListParagraph"/>
              <w:numPr>
                <w:ilvl w:val="0"/>
                <w:numId w:val="31"/>
              </w:numPr>
              <w:contextualSpacing w:val="0"/>
              <w:rPr>
                <w:rFonts w:ascii="Arial" w:hAnsi="Arial" w:cs="Arial"/>
                <w:sz w:val="22"/>
                <w:szCs w:val="22"/>
              </w:rPr>
            </w:pPr>
            <w:r w:rsidRPr="00266582">
              <w:rPr>
                <w:rFonts w:ascii="Arial" w:hAnsi="Arial" w:cs="Arial"/>
                <w:sz w:val="22"/>
                <w:szCs w:val="22"/>
              </w:rPr>
              <w:t>Map the trajectory of the two key clusters including association with risk factors and outcome.</w:t>
            </w:r>
          </w:p>
          <w:p w14:paraId="6A2716CD" w14:textId="77777777" w:rsidR="00266582" w:rsidRPr="00266582" w:rsidRDefault="00266582" w:rsidP="00266582">
            <w:pPr>
              <w:pStyle w:val="ListParagraph"/>
              <w:numPr>
                <w:ilvl w:val="0"/>
                <w:numId w:val="31"/>
              </w:numPr>
              <w:contextualSpacing w:val="0"/>
              <w:rPr>
                <w:rFonts w:ascii="Arial" w:hAnsi="Arial" w:cs="Arial"/>
                <w:sz w:val="22"/>
                <w:szCs w:val="22"/>
              </w:rPr>
            </w:pPr>
            <w:r w:rsidRPr="00266582">
              <w:rPr>
                <w:rFonts w:ascii="Arial" w:hAnsi="Arial" w:cs="Arial"/>
                <w:sz w:val="22"/>
                <w:szCs w:val="22"/>
              </w:rPr>
              <w:t>Develop the prototype of a support model based the two clusters.</w:t>
            </w:r>
          </w:p>
          <w:p w14:paraId="78A2975A" w14:textId="77777777" w:rsidR="00266582" w:rsidRPr="00266582" w:rsidRDefault="00266582" w:rsidP="00266582">
            <w:pPr>
              <w:rPr>
                <w:rFonts w:ascii="Arial" w:eastAsiaTheme="minorHAnsi" w:hAnsi="Arial" w:cs="Arial"/>
                <w:sz w:val="22"/>
                <w:szCs w:val="22"/>
              </w:rPr>
            </w:pPr>
            <w:r w:rsidRPr="00266582">
              <w:rPr>
                <w:rFonts w:ascii="Arial" w:hAnsi="Arial" w:cs="Arial"/>
                <w:sz w:val="22"/>
                <w:szCs w:val="22"/>
              </w:rPr>
              <w:t>The key outline of our project is given below</w:t>
            </w:r>
          </w:p>
          <w:p w14:paraId="10955295" w14:textId="77777777" w:rsidR="00266582" w:rsidRPr="00266582" w:rsidRDefault="00266582" w:rsidP="00266582">
            <w:pPr>
              <w:pStyle w:val="ListParagraph"/>
              <w:numPr>
                <w:ilvl w:val="0"/>
                <w:numId w:val="32"/>
              </w:numPr>
              <w:contextualSpacing w:val="0"/>
              <w:rPr>
                <w:rFonts w:ascii="Arial" w:hAnsi="Arial" w:cs="Arial"/>
                <w:sz w:val="22"/>
                <w:szCs w:val="22"/>
              </w:rPr>
            </w:pPr>
            <w:r w:rsidRPr="00266582">
              <w:rPr>
                <w:rFonts w:ascii="Arial" w:hAnsi="Arial" w:cs="Arial"/>
                <w:b/>
                <w:bCs/>
                <w:sz w:val="22"/>
                <w:szCs w:val="22"/>
              </w:rPr>
              <w:t>Work stream 1</w:t>
            </w:r>
            <w:r w:rsidRPr="00266582">
              <w:rPr>
                <w:rFonts w:ascii="Arial" w:hAnsi="Arial" w:cs="Arial"/>
                <w:sz w:val="22"/>
                <w:szCs w:val="22"/>
              </w:rPr>
              <w:t>: We will obtain access to two large national level databases (CPRD and SAIL), extract data relevant to people with ID, clean this data and prepare for analysis using the AI methods. This workstream is led by Leicester real world evidence unit at University of Leicester and SAIL databank team from Swansea university on this workstream.</w:t>
            </w:r>
          </w:p>
          <w:p w14:paraId="4B8DCD69" w14:textId="77777777" w:rsidR="00266582" w:rsidRPr="00266582" w:rsidRDefault="00266582" w:rsidP="00266582">
            <w:pPr>
              <w:pStyle w:val="ListParagraph"/>
              <w:numPr>
                <w:ilvl w:val="0"/>
                <w:numId w:val="32"/>
              </w:numPr>
              <w:contextualSpacing w:val="0"/>
              <w:rPr>
                <w:rFonts w:ascii="Arial" w:hAnsi="Arial" w:cs="Arial"/>
                <w:sz w:val="22"/>
                <w:szCs w:val="22"/>
              </w:rPr>
            </w:pPr>
            <w:r w:rsidRPr="00266582">
              <w:rPr>
                <w:rFonts w:ascii="Arial" w:hAnsi="Arial" w:cs="Arial"/>
                <w:b/>
                <w:bCs/>
                <w:sz w:val="22"/>
                <w:szCs w:val="22"/>
              </w:rPr>
              <w:t>Workstream 2</w:t>
            </w:r>
            <w:r w:rsidRPr="00266582">
              <w:rPr>
                <w:rFonts w:ascii="Arial" w:hAnsi="Arial" w:cs="Arial"/>
                <w:sz w:val="22"/>
                <w:szCs w:val="22"/>
              </w:rPr>
              <w:t xml:space="preserve">: The data extracted above will be analysed using appropriate machine learning algorithms. There is an interface </w:t>
            </w:r>
            <w:r w:rsidRPr="00266582">
              <w:rPr>
                <w:rFonts w:ascii="Arial" w:hAnsi="Arial" w:cs="Arial"/>
                <w:sz w:val="22"/>
                <w:szCs w:val="22"/>
              </w:rPr>
              <w:lastRenderedPageBreak/>
              <w:t xml:space="preserve">with a professional advisory panel (include GPs and other professionals) and PPI advisory panels to ensure that the biases are identified and resolved. The analysis is to identify the clusters (association) of multiple </w:t>
            </w:r>
            <w:proofErr w:type="gramStart"/>
            <w:r w:rsidRPr="00266582">
              <w:rPr>
                <w:rFonts w:ascii="Arial" w:hAnsi="Arial" w:cs="Arial"/>
                <w:sz w:val="22"/>
                <w:szCs w:val="22"/>
              </w:rPr>
              <w:t>long term</w:t>
            </w:r>
            <w:proofErr w:type="gramEnd"/>
            <w:r w:rsidRPr="00266582">
              <w:rPr>
                <w:rFonts w:ascii="Arial" w:hAnsi="Arial" w:cs="Arial"/>
                <w:sz w:val="22"/>
                <w:szCs w:val="22"/>
              </w:rPr>
              <w:t xml:space="preserve"> conditions in people with ID and their trajectory. This is led by the AI departments at Loughborough University and Kings College, London.</w:t>
            </w:r>
          </w:p>
          <w:p w14:paraId="1A0E003A" w14:textId="77777777" w:rsidR="00266582" w:rsidRPr="00266582" w:rsidRDefault="00266582" w:rsidP="00266582">
            <w:pPr>
              <w:pStyle w:val="ListParagraph"/>
              <w:numPr>
                <w:ilvl w:val="0"/>
                <w:numId w:val="32"/>
              </w:numPr>
              <w:contextualSpacing w:val="0"/>
              <w:rPr>
                <w:rFonts w:ascii="Arial" w:hAnsi="Arial" w:cs="Arial"/>
                <w:sz w:val="22"/>
                <w:szCs w:val="22"/>
              </w:rPr>
            </w:pPr>
            <w:r w:rsidRPr="00266582">
              <w:rPr>
                <w:rFonts w:ascii="Arial" w:hAnsi="Arial" w:cs="Arial"/>
                <w:b/>
                <w:bCs/>
                <w:sz w:val="22"/>
                <w:szCs w:val="22"/>
              </w:rPr>
              <w:t>Workstream 3:</w:t>
            </w:r>
            <w:r w:rsidRPr="00266582">
              <w:rPr>
                <w:rFonts w:ascii="Arial" w:hAnsi="Arial" w:cs="Arial"/>
                <w:sz w:val="22"/>
                <w:szCs w:val="22"/>
              </w:rPr>
              <w:t xml:space="preserve"> This workstream is focused on developing an accessible user interface of the output from cluster 2 so that users (professionals and PPI) could understand the patterns and contributes to the discussion.</w:t>
            </w:r>
          </w:p>
          <w:p w14:paraId="262B64B3" w14:textId="77777777" w:rsidR="00266582" w:rsidRPr="00266582" w:rsidRDefault="00266582" w:rsidP="00266582">
            <w:pPr>
              <w:pStyle w:val="ListParagraph"/>
              <w:numPr>
                <w:ilvl w:val="0"/>
                <w:numId w:val="32"/>
              </w:numPr>
              <w:contextualSpacing w:val="0"/>
              <w:rPr>
                <w:rFonts w:ascii="Arial" w:hAnsi="Arial" w:cs="Arial"/>
                <w:sz w:val="22"/>
                <w:szCs w:val="22"/>
              </w:rPr>
            </w:pPr>
            <w:r w:rsidRPr="00266582">
              <w:rPr>
                <w:rFonts w:ascii="Arial" w:hAnsi="Arial" w:cs="Arial"/>
                <w:b/>
                <w:bCs/>
                <w:sz w:val="22"/>
                <w:szCs w:val="22"/>
              </w:rPr>
              <w:t>Workstream 4</w:t>
            </w:r>
            <w:proofErr w:type="gramStart"/>
            <w:r w:rsidRPr="00266582">
              <w:rPr>
                <w:rFonts w:ascii="Arial" w:hAnsi="Arial" w:cs="Arial"/>
                <w:sz w:val="22"/>
                <w:szCs w:val="22"/>
              </w:rPr>
              <w:t>: :</w:t>
            </w:r>
            <w:proofErr w:type="gramEnd"/>
            <w:r w:rsidRPr="00266582">
              <w:rPr>
                <w:rFonts w:ascii="Arial" w:hAnsi="Arial" w:cs="Arial"/>
                <w:sz w:val="22"/>
                <w:szCs w:val="22"/>
              </w:rPr>
              <w:t xml:space="preserve"> This is focused on developing actionable insights and AI use cases for effective care coordination of people with ID and MLTCs. Focus is to develop the</w:t>
            </w:r>
            <w:r w:rsidRPr="00266582">
              <w:rPr>
                <w:rFonts w:ascii="Arial" w:hAnsi="Arial" w:cs="Arial"/>
                <w:b/>
                <w:bCs/>
                <w:sz w:val="22"/>
                <w:szCs w:val="22"/>
              </w:rPr>
              <w:t xml:space="preserve"> prototype of a support model</w:t>
            </w:r>
            <w:r w:rsidRPr="00266582">
              <w:rPr>
                <w:rFonts w:ascii="Arial" w:hAnsi="Arial" w:cs="Arial"/>
                <w:sz w:val="22"/>
                <w:szCs w:val="22"/>
              </w:rPr>
              <w:t xml:space="preserve"> combining the knowledge generated by population analysis, professional knowledge, lived experience (people with ID and their carers) and existing technological innovations. This is led by Thomas Jun who has significant experience in health system design. </w:t>
            </w:r>
          </w:p>
          <w:p w14:paraId="69C2E045" w14:textId="77777777" w:rsidR="00266582" w:rsidRPr="00266582" w:rsidRDefault="00266582" w:rsidP="00266582">
            <w:pPr>
              <w:rPr>
                <w:rFonts w:ascii="Arial" w:eastAsiaTheme="minorHAnsi" w:hAnsi="Arial" w:cs="Arial"/>
                <w:sz w:val="22"/>
                <w:szCs w:val="22"/>
              </w:rPr>
            </w:pPr>
            <w:r w:rsidRPr="00266582">
              <w:rPr>
                <w:rFonts w:ascii="Arial" w:hAnsi="Arial" w:cs="Arial"/>
                <w:sz w:val="22"/>
                <w:szCs w:val="22"/>
              </w:rPr>
              <w:t xml:space="preserve">The above workstreams are supported by a strong research team, well supported PPI (which include people with ID, family carers, paid </w:t>
            </w:r>
            <w:proofErr w:type="gramStart"/>
            <w:r w:rsidRPr="00266582">
              <w:rPr>
                <w:rFonts w:ascii="Arial" w:hAnsi="Arial" w:cs="Arial"/>
                <w:sz w:val="22"/>
                <w:szCs w:val="22"/>
              </w:rPr>
              <w:t>carers</w:t>
            </w:r>
            <w:proofErr w:type="gramEnd"/>
            <w:r w:rsidRPr="00266582">
              <w:rPr>
                <w:rFonts w:ascii="Arial" w:hAnsi="Arial" w:cs="Arial"/>
                <w:sz w:val="22"/>
                <w:szCs w:val="22"/>
              </w:rPr>
              <w:t xml:space="preserve"> and other support organisations) and a professional advisory panel.</w:t>
            </w:r>
          </w:p>
          <w:p w14:paraId="08161244" w14:textId="27D9FC14" w:rsidR="00266582" w:rsidRPr="00266582" w:rsidRDefault="00266582" w:rsidP="00266582">
            <w:pPr>
              <w:rPr>
                <w:rFonts w:ascii="Arial" w:hAnsi="Arial" w:cs="Arial"/>
                <w:sz w:val="22"/>
                <w:szCs w:val="22"/>
              </w:rPr>
            </w:pPr>
            <w:r w:rsidRPr="00266582">
              <w:rPr>
                <w:rFonts w:ascii="Arial" w:hAnsi="Arial" w:cs="Arial"/>
                <w:sz w:val="22"/>
                <w:szCs w:val="22"/>
              </w:rPr>
              <w:t xml:space="preserve">Please find attached the project structure for this research.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07FAE" w14:textId="77777777" w:rsidR="006B3FAD" w:rsidRDefault="006B3FAD" w:rsidP="00516853">
            <w:pPr>
              <w:rPr>
                <w:rFonts w:ascii="Arial" w:hAnsi="Arial" w:cs="Arial"/>
                <w:b/>
                <w:sz w:val="22"/>
                <w:szCs w:val="22"/>
              </w:rPr>
            </w:pPr>
          </w:p>
          <w:p w14:paraId="26B4E544" w14:textId="77777777" w:rsidR="00587D6E" w:rsidRDefault="00587D6E" w:rsidP="00516853">
            <w:pPr>
              <w:rPr>
                <w:rFonts w:ascii="Arial" w:hAnsi="Arial" w:cs="Arial"/>
                <w:b/>
                <w:sz w:val="22"/>
                <w:szCs w:val="22"/>
              </w:rPr>
            </w:pPr>
          </w:p>
          <w:p w14:paraId="14202A17" w14:textId="77777777" w:rsidR="00587D6E" w:rsidRDefault="00E62ED4" w:rsidP="00516853">
            <w:pPr>
              <w:rPr>
                <w:rFonts w:ascii="Arial" w:hAnsi="Arial" w:cs="Arial"/>
                <w:b/>
                <w:sz w:val="22"/>
                <w:szCs w:val="22"/>
              </w:rPr>
            </w:pPr>
            <w:r>
              <w:rPr>
                <w:rFonts w:ascii="Arial" w:hAnsi="Arial" w:cs="Arial"/>
                <w:b/>
                <w:sz w:val="22"/>
                <w:szCs w:val="22"/>
              </w:rPr>
              <w:t>Kirsten Lamb</w:t>
            </w:r>
          </w:p>
          <w:p w14:paraId="3AB6866D" w14:textId="77777777" w:rsidR="00266582" w:rsidRDefault="00266582" w:rsidP="00516853">
            <w:pPr>
              <w:rPr>
                <w:rFonts w:ascii="Arial" w:hAnsi="Arial" w:cs="Arial"/>
                <w:b/>
                <w:sz w:val="22"/>
                <w:szCs w:val="22"/>
              </w:rPr>
            </w:pPr>
          </w:p>
          <w:p w14:paraId="1E451F7B" w14:textId="77777777" w:rsidR="00266582" w:rsidRDefault="00266582" w:rsidP="00516853">
            <w:pPr>
              <w:rPr>
                <w:rFonts w:ascii="Arial" w:hAnsi="Arial" w:cs="Arial"/>
                <w:b/>
                <w:sz w:val="22"/>
                <w:szCs w:val="22"/>
              </w:rPr>
            </w:pPr>
          </w:p>
          <w:p w14:paraId="05FD74E0" w14:textId="77777777" w:rsidR="00266582" w:rsidRDefault="00266582" w:rsidP="00516853">
            <w:pPr>
              <w:rPr>
                <w:rFonts w:ascii="Arial" w:hAnsi="Arial" w:cs="Arial"/>
                <w:b/>
                <w:sz w:val="22"/>
                <w:szCs w:val="22"/>
              </w:rPr>
            </w:pPr>
          </w:p>
          <w:p w14:paraId="37060CE3" w14:textId="77777777" w:rsidR="00266582" w:rsidRDefault="00266582" w:rsidP="00516853">
            <w:pPr>
              <w:rPr>
                <w:rFonts w:ascii="Arial" w:hAnsi="Arial" w:cs="Arial"/>
                <w:b/>
                <w:sz w:val="22"/>
                <w:szCs w:val="22"/>
              </w:rPr>
            </w:pPr>
          </w:p>
          <w:p w14:paraId="51C77047" w14:textId="5B35BE09" w:rsidR="00266582" w:rsidRPr="00F729AD" w:rsidRDefault="00266582" w:rsidP="00516853">
            <w:pPr>
              <w:rPr>
                <w:rFonts w:ascii="Arial" w:hAnsi="Arial" w:cs="Arial"/>
                <w:b/>
                <w:sz w:val="22"/>
                <w:szCs w:val="22"/>
              </w:rPr>
            </w:pPr>
            <w:r>
              <w:rPr>
                <w:rFonts w:ascii="Arial" w:hAnsi="Arial" w:cs="Arial"/>
                <w:b/>
                <w:sz w:val="22"/>
                <w:szCs w:val="22"/>
              </w:rPr>
              <w:t>Sandy Bering</w:t>
            </w:r>
          </w:p>
        </w:tc>
      </w:tr>
      <w:tr w:rsidR="00C6089A" w:rsidRPr="00DF0C39" w14:paraId="683D82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2CA" w14:textId="566D4C8D" w:rsidR="006540E6" w:rsidRPr="00DF0C39" w:rsidRDefault="00014C9B" w:rsidP="00516853">
            <w:pPr>
              <w:rPr>
                <w:rFonts w:ascii="Arial" w:hAnsi="Arial" w:cs="Arial"/>
                <w:b/>
                <w:sz w:val="22"/>
                <w:szCs w:val="22"/>
              </w:rPr>
            </w:pPr>
            <w:r>
              <w:rPr>
                <w:rFonts w:ascii="Arial" w:hAnsi="Arial" w:cs="Arial"/>
                <w:b/>
                <w:sz w:val="22"/>
                <w:szCs w:val="22"/>
              </w:rPr>
              <w:t>10</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B01E006" w14:textId="613A0172" w:rsidR="0096066A" w:rsidRDefault="006540E6" w:rsidP="00AD0938">
            <w:pPr>
              <w:pStyle w:val="ListParagraph"/>
              <w:ind w:left="0"/>
              <w:rPr>
                <w:rFonts w:ascii="Arial" w:hAnsi="Arial" w:cs="Arial"/>
                <w:b/>
                <w:sz w:val="22"/>
                <w:szCs w:val="22"/>
              </w:rPr>
            </w:pPr>
            <w:r w:rsidRPr="00DF0C39">
              <w:rPr>
                <w:rFonts w:ascii="Arial" w:hAnsi="Arial" w:cs="Arial"/>
                <w:b/>
                <w:sz w:val="22"/>
                <w:szCs w:val="22"/>
              </w:rPr>
              <w:t>Dates for LD Professional Senate meetings 20</w:t>
            </w:r>
            <w:r w:rsidR="00302331" w:rsidRPr="00DF0C39">
              <w:rPr>
                <w:rFonts w:ascii="Arial" w:hAnsi="Arial" w:cs="Arial"/>
                <w:b/>
                <w:sz w:val="22"/>
                <w:szCs w:val="22"/>
              </w:rPr>
              <w:t>2</w:t>
            </w:r>
            <w:r w:rsidR="005C2D06">
              <w:rPr>
                <w:rFonts w:ascii="Arial" w:hAnsi="Arial" w:cs="Arial"/>
                <w:b/>
                <w:sz w:val="22"/>
                <w:szCs w:val="22"/>
              </w:rPr>
              <w:t>1</w:t>
            </w:r>
            <w:r w:rsidRPr="00DF0C39">
              <w:rPr>
                <w:rFonts w:ascii="Arial" w:hAnsi="Arial" w:cs="Arial"/>
                <w:b/>
                <w:sz w:val="22"/>
                <w:szCs w:val="22"/>
              </w:rPr>
              <w:t xml:space="preserve"> </w:t>
            </w:r>
          </w:p>
          <w:p w14:paraId="4F47E4D1" w14:textId="77777777" w:rsidR="00302331" w:rsidRDefault="0096066A" w:rsidP="0096066A">
            <w:pPr>
              <w:rPr>
                <w:rFonts w:ascii="Arial" w:hAnsi="Arial" w:cs="Arial"/>
                <w:b/>
                <w:sz w:val="22"/>
                <w:szCs w:val="22"/>
              </w:rPr>
            </w:pPr>
            <w:r>
              <w:rPr>
                <w:rFonts w:ascii="Arial" w:hAnsi="Arial" w:cs="Arial"/>
                <w:b/>
                <w:sz w:val="22"/>
                <w:szCs w:val="22"/>
              </w:rPr>
              <w:t>Monday 6</w:t>
            </w:r>
            <w:r w:rsidRPr="0096066A">
              <w:rPr>
                <w:rFonts w:ascii="Arial" w:hAnsi="Arial" w:cs="Arial"/>
                <w:b/>
                <w:sz w:val="22"/>
                <w:szCs w:val="22"/>
                <w:vertAlign w:val="superscript"/>
              </w:rPr>
              <w:t>th</w:t>
            </w:r>
            <w:r>
              <w:rPr>
                <w:rFonts w:ascii="Arial" w:hAnsi="Arial" w:cs="Arial"/>
                <w:b/>
                <w:sz w:val="22"/>
                <w:szCs w:val="22"/>
              </w:rPr>
              <w:t xml:space="preserve"> December 2021         09.00 – 12.30 via Teams</w:t>
            </w:r>
          </w:p>
          <w:p w14:paraId="34C7E5E2" w14:textId="77777777" w:rsidR="000E5445" w:rsidRDefault="000E5445" w:rsidP="0096066A">
            <w:pPr>
              <w:rPr>
                <w:rFonts w:ascii="Arial" w:hAnsi="Arial" w:cs="Arial"/>
                <w:b/>
                <w:sz w:val="22"/>
                <w:szCs w:val="22"/>
              </w:rPr>
            </w:pPr>
          </w:p>
          <w:p w14:paraId="073030C4" w14:textId="5FC167BC" w:rsidR="00AD0938" w:rsidRDefault="00AD0938" w:rsidP="0096066A">
            <w:pPr>
              <w:rPr>
                <w:rFonts w:ascii="Arial" w:hAnsi="Arial" w:cs="Arial"/>
                <w:b/>
                <w:sz w:val="22"/>
                <w:szCs w:val="22"/>
              </w:rPr>
            </w:pPr>
            <w:r>
              <w:rPr>
                <w:rFonts w:ascii="Arial" w:hAnsi="Arial" w:cs="Arial"/>
                <w:b/>
                <w:sz w:val="22"/>
                <w:szCs w:val="22"/>
              </w:rPr>
              <w:t xml:space="preserve">Dates for </w:t>
            </w:r>
            <w:r w:rsidR="000E5445" w:rsidRPr="00DF0C39">
              <w:rPr>
                <w:rFonts w:ascii="Arial" w:hAnsi="Arial" w:cs="Arial"/>
                <w:b/>
                <w:sz w:val="22"/>
                <w:szCs w:val="22"/>
              </w:rPr>
              <w:t xml:space="preserve">LD Professional Senate meetings </w:t>
            </w:r>
            <w:r>
              <w:rPr>
                <w:rFonts w:ascii="Arial" w:hAnsi="Arial" w:cs="Arial"/>
                <w:b/>
                <w:sz w:val="22"/>
                <w:szCs w:val="22"/>
              </w:rPr>
              <w:t>2022</w:t>
            </w:r>
          </w:p>
          <w:p w14:paraId="19B578C8" w14:textId="6139EF57" w:rsidR="000E5445" w:rsidRDefault="000E5445" w:rsidP="0096066A">
            <w:pPr>
              <w:rPr>
                <w:rFonts w:ascii="Arial" w:hAnsi="Arial" w:cs="Arial"/>
                <w:b/>
                <w:sz w:val="22"/>
                <w:szCs w:val="22"/>
              </w:rPr>
            </w:pPr>
            <w:r>
              <w:rPr>
                <w:rFonts w:ascii="Arial" w:hAnsi="Arial" w:cs="Arial"/>
                <w:b/>
                <w:sz w:val="22"/>
                <w:szCs w:val="22"/>
              </w:rPr>
              <w:t>Monday 7</w:t>
            </w:r>
            <w:r w:rsidRPr="0096066A">
              <w:rPr>
                <w:rFonts w:ascii="Arial" w:hAnsi="Arial" w:cs="Arial"/>
                <w:b/>
                <w:sz w:val="22"/>
                <w:szCs w:val="22"/>
                <w:vertAlign w:val="superscript"/>
              </w:rPr>
              <w:t>th</w:t>
            </w:r>
            <w:r>
              <w:rPr>
                <w:rFonts w:ascii="Arial" w:hAnsi="Arial" w:cs="Arial"/>
                <w:b/>
                <w:sz w:val="22"/>
                <w:szCs w:val="22"/>
              </w:rPr>
              <w:t xml:space="preserve"> March 2022         </w:t>
            </w:r>
            <w:r w:rsidR="00E62ED4">
              <w:rPr>
                <w:rFonts w:ascii="Arial" w:hAnsi="Arial" w:cs="Arial"/>
                <w:b/>
                <w:sz w:val="22"/>
                <w:szCs w:val="22"/>
              </w:rPr>
              <w:t xml:space="preserve">        </w:t>
            </w:r>
            <w:r>
              <w:rPr>
                <w:rFonts w:ascii="Arial" w:hAnsi="Arial" w:cs="Arial"/>
                <w:b/>
                <w:sz w:val="22"/>
                <w:szCs w:val="22"/>
              </w:rPr>
              <w:t>09.00 – 12.30 via Teams</w:t>
            </w:r>
          </w:p>
          <w:p w14:paraId="4B5CBDF7" w14:textId="130E277A" w:rsidR="000E5445" w:rsidRDefault="000E5445" w:rsidP="0096066A">
            <w:pPr>
              <w:rPr>
                <w:rFonts w:ascii="Arial" w:hAnsi="Arial" w:cs="Arial"/>
                <w:b/>
                <w:sz w:val="22"/>
                <w:szCs w:val="22"/>
              </w:rPr>
            </w:pPr>
            <w:r>
              <w:rPr>
                <w:rFonts w:ascii="Arial" w:hAnsi="Arial" w:cs="Arial"/>
                <w:b/>
                <w:sz w:val="22"/>
                <w:szCs w:val="22"/>
              </w:rPr>
              <w:t>Monday 6</w:t>
            </w:r>
            <w:r w:rsidRPr="0096066A">
              <w:rPr>
                <w:rFonts w:ascii="Arial" w:hAnsi="Arial" w:cs="Arial"/>
                <w:b/>
                <w:sz w:val="22"/>
                <w:szCs w:val="22"/>
                <w:vertAlign w:val="superscript"/>
              </w:rPr>
              <w:t>th</w:t>
            </w:r>
            <w:r>
              <w:rPr>
                <w:rFonts w:ascii="Arial" w:hAnsi="Arial" w:cs="Arial"/>
                <w:b/>
                <w:sz w:val="22"/>
                <w:szCs w:val="22"/>
              </w:rPr>
              <w:t xml:space="preserve"> June 2022           </w:t>
            </w:r>
            <w:r w:rsidR="00E62ED4">
              <w:rPr>
                <w:rFonts w:ascii="Arial" w:hAnsi="Arial" w:cs="Arial"/>
                <w:b/>
                <w:sz w:val="22"/>
                <w:szCs w:val="22"/>
              </w:rPr>
              <w:t xml:space="preserve">        </w:t>
            </w:r>
            <w:r>
              <w:rPr>
                <w:rFonts w:ascii="Arial" w:hAnsi="Arial" w:cs="Arial"/>
                <w:b/>
                <w:sz w:val="22"/>
                <w:szCs w:val="22"/>
              </w:rPr>
              <w:t>09.00 – 12.30 via Teams</w:t>
            </w:r>
          </w:p>
          <w:p w14:paraId="535D8CB7" w14:textId="43F72815" w:rsidR="000E5445" w:rsidRDefault="000E5445" w:rsidP="0096066A">
            <w:pPr>
              <w:rPr>
                <w:rFonts w:ascii="Arial" w:hAnsi="Arial" w:cs="Arial"/>
                <w:b/>
                <w:sz w:val="22"/>
                <w:szCs w:val="22"/>
              </w:rPr>
            </w:pPr>
            <w:r>
              <w:rPr>
                <w:rFonts w:ascii="Arial" w:hAnsi="Arial" w:cs="Arial"/>
                <w:b/>
                <w:sz w:val="22"/>
                <w:szCs w:val="22"/>
              </w:rPr>
              <w:t>Monday 5</w:t>
            </w:r>
            <w:r w:rsidRPr="0096066A">
              <w:rPr>
                <w:rFonts w:ascii="Arial" w:hAnsi="Arial" w:cs="Arial"/>
                <w:b/>
                <w:sz w:val="22"/>
                <w:szCs w:val="22"/>
                <w:vertAlign w:val="superscript"/>
              </w:rPr>
              <w:t>th</w:t>
            </w:r>
            <w:r>
              <w:rPr>
                <w:rFonts w:ascii="Arial" w:hAnsi="Arial" w:cs="Arial"/>
                <w:b/>
                <w:sz w:val="22"/>
                <w:szCs w:val="22"/>
              </w:rPr>
              <w:t xml:space="preserve"> September 2022         09.00 – 12.30 via Teams</w:t>
            </w:r>
          </w:p>
          <w:p w14:paraId="351A198A" w14:textId="594B32D4" w:rsidR="000E5445" w:rsidRDefault="000E5445" w:rsidP="0096066A">
            <w:pPr>
              <w:rPr>
                <w:rFonts w:ascii="Arial" w:hAnsi="Arial" w:cs="Arial"/>
                <w:b/>
                <w:sz w:val="22"/>
                <w:szCs w:val="22"/>
              </w:rPr>
            </w:pPr>
            <w:r>
              <w:rPr>
                <w:rFonts w:ascii="Arial" w:hAnsi="Arial" w:cs="Arial"/>
                <w:b/>
                <w:sz w:val="22"/>
                <w:szCs w:val="22"/>
              </w:rPr>
              <w:t xml:space="preserve">Monday </w:t>
            </w:r>
            <w:r w:rsidR="00E62ED4">
              <w:rPr>
                <w:rFonts w:ascii="Arial" w:hAnsi="Arial" w:cs="Arial"/>
                <w:b/>
                <w:sz w:val="22"/>
                <w:szCs w:val="22"/>
              </w:rPr>
              <w:t>5</w:t>
            </w:r>
            <w:r w:rsidRPr="0096066A">
              <w:rPr>
                <w:rFonts w:ascii="Arial" w:hAnsi="Arial" w:cs="Arial"/>
                <w:b/>
                <w:sz w:val="22"/>
                <w:szCs w:val="22"/>
                <w:vertAlign w:val="superscript"/>
              </w:rPr>
              <w:t>th</w:t>
            </w:r>
            <w:r>
              <w:rPr>
                <w:rFonts w:ascii="Arial" w:hAnsi="Arial" w:cs="Arial"/>
                <w:b/>
                <w:sz w:val="22"/>
                <w:szCs w:val="22"/>
              </w:rPr>
              <w:t xml:space="preserve"> December 2022         </w:t>
            </w:r>
            <w:r w:rsidR="00E62ED4">
              <w:rPr>
                <w:rFonts w:ascii="Arial" w:hAnsi="Arial" w:cs="Arial"/>
                <w:b/>
                <w:sz w:val="22"/>
                <w:szCs w:val="22"/>
              </w:rPr>
              <w:t xml:space="preserve"> </w:t>
            </w:r>
            <w:r>
              <w:rPr>
                <w:rFonts w:ascii="Arial" w:hAnsi="Arial" w:cs="Arial"/>
                <w:b/>
                <w:sz w:val="22"/>
                <w:szCs w:val="22"/>
              </w:rPr>
              <w:t>09.00 – 12.30 via Teams</w:t>
            </w:r>
          </w:p>
          <w:p w14:paraId="683D82D4" w14:textId="56D6BD7C" w:rsidR="00AD0938" w:rsidRPr="00DF0C39" w:rsidRDefault="00AD0938" w:rsidP="0096066A">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2D5" w14:textId="77777777" w:rsidR="006540E6" w:rsidRPr="00DF0C39" w:rsidRDefault="006540E6" w:rsidP="00516853">
            <w:pPr>
              <w:rPr>
                <w:rFonts w:ascii="Arial" w:hAnsi="Arial" w:cs="Arial"/>
                <w:sz w:val="22"/>
                <w:szCs w:val="22"/>
              </w:rPr>
            </w:pPr>
          </w:p>
          <w:p w14:paraId="683D82D6" w14:textId="77777777" w:rsidR="006540E6" w:rsidRPr="00DF0C39" w:rsidRDefault="006540E6" w:rsidP="00516853">
            <w:pPr>
              <w:rPr>
                <w:rFonts w:ascii="Arial" w:hAnsi="Arial" w:cs="Arial"/>
                <w:sz w:val="22"/>
                <w:szCs w:val="22"/>
              </w:rPr>
            </w:pPr>
          </w:p>
          <w:p w14:paraId="683D82D7" w14:textId="77777777" w:rsidR="006540E6" w:rsidRPr="00DF0C39" w:rsidRDefault="006540E6" w:rsidP="00516853">
            <w:pPr>
              <w:rPr>
                <w:rFonts w:ascii="Arial" w:hAnsi="Arial" w:cs="Arial"/>
                <w:sz w:val="22"/>
                <w:szCs w:val="22"/>
              </w:rPr>
            </w:pPr>
          </w:p>
          <w:p w14:paraId="683D82D8" w14:textId="77777777" w:rsidR="006540E6" w:rsidRPr="00DF0C39" w:rsidRDefault="006540E6" w:rsidP="00516853">
            <w:pPr>
              <w:rPr>
                <w:rFonts w:ascii="Arial" w:hAnsi="Arial" w:cs="Arial"/>
                <w:sz w:val="22"/>
                <w:szCs w:val="22"/>
              </w:rPr>
            </w:pPr>
          </w:p>
        </w:tc>
      </w:tr>
    </w:tbl>
    <w:p w14:paraId="683D82DB" w14:textId="77777777" w:rsidR="00371592" w:rsidRPr="00DF0C39" w:rsidRDefault="00371592" w:rsidP="00A633B1">
      <w:pPr>
        <w:rPr>
          <w:rFonts w:ascii="Arial" w:hAnsi="Arial" w:cs="Arial"/>
          <w:sz w:val="22"/>
          <w:szCs w:val="22"/>
        </w:rPr>
      </w:pPr>
    </w:p>
    <w:sectPr w:rsidR="00371592" w:rsidRPr="00DF0C39" w:rsidSect="0010644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83BB" w14:textId="77777777" w:rsidR="009D0589" w:rsidRDefault="009D0589" w:rsidP="00E6449A">
      <w:r>
        <w:separator/>
      </w:r>
    </w:p>
  </w:endnote>
  <w:endnote w:type="continuationSeparator" w:id="0">
    <w:p w14:paraId="0BA397AB" w14:textId="77777777" w:rsidR="009D0589" w:rsidRDefault="009D0589" w:rsidP="00E6449A">
      <w:r>
        <w:continuationSeparator/>
      </w:r>
    </w:p>
  </w:endnote>
  <w:endnote w:type="continuationNotice" w:id="1">
    <w:p w14:paraId="3D064178" w14:textId="77777777" w:rsidR="009D0589" w:rsidRDefault="009D0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625" w14:textId="77777777" w:rsidR="00587D6E" w:rsidRDefault="0058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75431"/>
      <w:docPartObj>
        <w:docPartGallery w:val="Page Numbers (Bottom of Page)"/>
        <w:docPartUnique/>
      </w:docPartObj>
    </w:sdtPr>
    <w:sdtEndPr>
      <w:rPr>
        <w:noProof/>
      </w:rPr>
    </w:sdtEndPr>
    <w:sdtContent>
      <w:p w14:paraId="71C4E37E" w14:textId="5A089F60" w:rsidR="00587D6E" w:rsidRDefault="00587D6E">
        <w:pPr>
          <w:pStyle w:val="Footer"/>
          <w:jc w:val="right"/>
        </w:pPr>
        <w:r>
          <w:fldChar w:fldCharType="begin"/>
        </w:r>
        <w:r>
          <w:instrText xml:space="preserve"> PAGE   \* MERGEFORMAT </w:instrText>
        </w:r>
        <w:r>
          <w:fldChar w:fldCharType="separate"/>
        </w:r>
        <w:r w:rsidR="0096066A">
          <w:rPr>
            <w:noProof/>
          </w:rPr>
          <w:t>6</w:t>
        </w:r>
        <w:r>
          <w:rPr>
            <w:noProof/>
          </w:rPr>
          <w:fldChar w:fldCharType="end"/>
        </w:r>
      </w:p>
    </w:sdtContent>
  </w:sdt>
  <w:p w14:paraId="683D82E3" w14:textId="77777777" w:rsidR="00587D6E" w:rsidRPr="00DF0D82" w:rsidRDefault="00587D6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31AF" w14:textId="77777777" w:rsidR="00587D6E" w:rsidRDefault="0058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10905" w14:textId="77777777" w:rsidR="009D0589" w:rsidRDefault="009D0589" w:rsidP="00E6449A">
      <w:r>
        <w:separator/>
      </w:r>
    </w:p>
  </w:footnote>
  <w:footnote w:type="continuationSeparator" w:id="0">
    <w:p w14:paraId="535D7975" w14:textId="77777777" w:rsidR="009D0589" w:rsidRDefault="009D0589" w:rsidP="00E6449A">
      <w:r>
        <w:continuationSeparator/>
      </w:r>
    </w:p>
  </w:footnote>
  <w:footnote w:type="continuationNotice" w:id="1">
    <w:p w14:paraId="33D34EE0" w14:textId="77777777" w:rsidR="009D0589" w:rsidRDefault="009D0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FF2F" w14:textId="77777777" w:rsidR="00587D6E" w:rsidRDefault="0058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4668"/>
      <w:docPartObj>
        <w:docPartGallery w:val="Watermarks"/>
        <w:docPartUnique/>
      </w:docPartObj>
    </w:sdtPr>
    <w:sdtEndPr/>
    <w:sdtContent>
      <w:p w14:paraId="02B52CAA" w14:textId="07525172" w:rsidR="00587D6E" w:rsidRDefault="00B3365D">
        <w:pPr>
          <w:pStyle w:val="Header"/>
        </w:pPr>
        <w:r>
          <w:rPr>
            <w:noProof/>
            <w:lang w:val="en-US" w:eastAsia="zh-TW"/>
          </w:rPr>
          <w:pict w14:anchorId="769F3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812" w14:textId="77777777" w:rsidR="00587D6E" w:rsidRDefault="0058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1CE3"/>
    <w:multiLevelType w:val="hybridMultilevel"/>
    <w:tmpl w:val="424A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0070B"/>
    <w:multiLevelType w:val="hybridMultilevel"/>
    <w:tmpl w:val="DAAA4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60AA2"/>
    <w:multiLevelType w:val="hybridMultilevel"/>
    <w:tmpl w:val="14CE8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90544F"/>
    <w:multiLevelType w:val="hybridMultilevel"/>
    <w:tmpl w:val="F74CB646"/>
    <w:lvl w:ilvl="0" w:tplc="BEE61FF8">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4" w15:restartNumberingAfterBreak="0">
    <w:nsid w:val="106F346F"/>
    <w:multiLevelType w:val="hybridMultilevel"/>
    <w:tmpl w:val="3426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720D9"/>
    <w:multiLevelType w:val="hybridMultilevel"/>
    <w:tmpl w:val="DADE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0112B"/>
    <w:multiLevelType w:val="hybridMultilevel"/>
    <w:tmpl w:val="B30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73162"/>
    <w:multiLevelType w:val="hybridMultilevel"/>
    <w:tmpl w:val="BB868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B6D0F"/>
    <w:multiLevelType w:val="hybridMultilevel"/>
    <w:tmpl w:val="558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020"/>
    <w:multiLevelType w:val="hybridMultilevel"/>
    <w:tmpl w:val="9D16C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B8277A9"/>
    <w:multiLevelType w:val="hybridMultilevel"/>
    <w:tmpl w:val="9D2E7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F86371"/>
    <w:multiLevelType w:val="hybridMultilevel"/>
    <w:tmpl w:val="66D2E1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8F0873"/>
    <w:multiLevelType w:val="hybridMultilevel"/>
    <w:tmpl w:val="7B18EE82"/>
    <w:lvl w:ilvl="0" w:tplc="102CCFD4">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3" w15:restartNumberingAfterBreak="0">
    <w:nsid w:val="33811B8F"/>
    <w:multiLevelType w:val="hybridMultilevel"/>
    <w:tmpl w:val="AF4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D4D3A"/>
    <w:multiLevelType w:val="hybridMultilevel"/>
    <w:tmpl w:val="D42AF494"/>
    <w:lvl w:ilvl="0" w:tplc="25603626">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5" w15:restartNumberingAfterBreak="0">
    <w:nsid w:val="392047CF"/>
    <w:multiLevelType w:val="hybridMultilevel"/>
    <w:tmpl w:val="6712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922A34"/>
    <w:multiLevelType w:val="hybridMultilevel"/>
    <w:tmpl w:val="A182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43678"/>
    <w:multiLevelType w:val="hybridMultilevel"/>
    <w:tmpl w:val="D0F6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E5D15"/>
    <w:multiLevelType w:val="hybridMultilevel"/>
    <w:tmpl w:val="6022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B3967"/>
    <w:multiLevelType w:val="hybridMultilevel"/>
    <w:tmpl w:val="CCE4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CC036A"/>
    <w:multiLevelType w:val="hybridMultilevel"/>
    <w:tmpl w:val="E47E4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5F0B89"/>
    <w:multiLevelType w:val="hybridMultilevel"/>
    <w:tmpl w:val="DEA2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8032D"/>
    <w:multiLevelType w:val="hybridMultilevel"/>
    <w:tmpl w:val="EE942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8874BC"/>
    <w:multiLevelType w:val="hybridMultilevel"/>
    <w:tmpl w:val="5766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8730AA"/>
    <w:multiLevelType w:val="hybridMultilevel"/>
    <w:tmpl w:val="1F1A9128"/>
    <w:lvl w:ilvl="0" w:tplc="544071B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867472"/>
    <w:multiLevelType w:val="hybridMultilevel"/>
    <w:tmpl w:val="4E78E508"/>
    <w:lvl w:ilvl="0" w:tplc="A91E8296">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6" w15:restartNumberingAfterBreak="0">
    <w:nsid w:val="5C587028"/>
    <w:multiLevelType w:val="multilevel"/>
    <w:tmpl w:val="0302A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E6476"/>
    <w:multiLevelType w:val="hybridMultilevel"/>
    <w:tmpl w:val="9CA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C4785"/>
    <w:multiLevelType w:val="hybridMultilevel"/>
    <w:tmpl w:val="D8E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35159"/>
    <w:multiLevelType w:val="hybridMultilevel"/>
    <w:tmpl w:val="35461C62"/>
    <w:lvl w:ilvl="0" w:tplc="E9E8108C">
      <w:start w:val="6"/>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0" w15:restartNumberingAfterBreak="0">
    <w:nsid w:val="7595230B"/>
    <w:multiLevelType w:val="hybridMultilevel"/>
    <w:tmpl w:val="5EAC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5"/>
  </w:num>
  <w:num w:numId="4">
    <w:abstractNumId w:val="6"/>
  </w:num>
  <w:num w:numId="5">
    <w:abstractNumId w:val="1"/>
  </w:num>
  <w:num w:numId="6">
    <w:abstractNumId w:val="7"/>
  </w:num>
  <w:num w:numId="7">
    <w:abstractNumId w:val="2"/>
  </w:num>
  <w:num w:numId="8">
    <w:abstractNumId w:val="26"/>
  </w:num>
  <w:num w:numId="9">
    <w:abstractNumId w:val="9"/>
  </w:num>
  <w:num w:numId="10">
    <w:abstractNumId w:val="13"/>
  </w:num>
  <w:num w:numId="11">
    <w:abstractNumId w:val="24"/>
  </w:num>
  <w:num w:numId="12">
    <w:abstractNumId w:val="27"/>
  </w:num>
  <w:num w:numId="13">
    <w:abstractNumId w:val="29"/>
  </w:num>
  <w:num w:numId="14">
    <w:abstractNumId w:val="12"/>
  </w:num>
  <w:num w:numId="15">
    <w:abstractNumId w:val="25"/>
  </w:num>
  <w:num w:numId="16">
    <w:abstractNumId w:val="14"/>
  </w:num>
  <w:num w:numId="17">
    <w:abstractNumId w:val="3"/>
  </w:num>
  <w:num w:numId="18">
    <w:abstractNumId w:val="23"/>
  </w:num>
  <w:num w:numId="19">
    <w:abstractNumId w:val="30"/>
  </w:num>
  <w:num w:numId="20">
    <w:abstractNumId w:val="9"/>
  </w:num>
  <w:num w:numId="21">
    <w:abstractNumId w:val="22"/>
  </w:num>
  <w:num w:numId="22">
    <w:abstractNumId w:val="19"/>
  </w:num>
  <w:num w:numId="23">
    <w:abstractNumId w:val="11"/>
  </w:num>
  <w:num w:numId="24">
    <w:abstractNumId w:val="28"/>
  </w:num>
  <w:num w:numId="25">
    <w:abstractNumId w:val="21"/>
  </w:num>
  <w:num w:numId="26">
    <w:abstractNumId w:val="8"/>
  </w:num>
  <w:num w:numId="27">
    <w:abstractNumId w:val="16"/>
  </w:num>
  <w:num w:numId="28">
    <w:abstractNumId w:val="5"/>
  </w:num>
  <w:num w:numId="29">
    <w:abstractNumId w:val="17"/>
  </w:num>
  <w:num w:numId="30">
    <w:abstractNumId w:val="1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9A"/>
    <w:rsid w:val="00000C39"/>
    <w:rsid w:val="00004950"/>
    <w:rsid w:val="00007897"/>
    <w:rsid w:val="00011188"/>
    <w:rsid w:val="00014AC3"/>
    <w:rsid w:val="00014C9B"/>
    <w:rsid w:val="00022ACC"/>
    <w:rsid w:val="0002498A"/>
    <w:rsid w:val="00025FB4"/>
    <w:rsid w:val="00035D99"/>
    <w:rsid w:val="00042660"/>
    <w:rsid w:val="000450B4"/>
    <w:rsid w:val="00051DC8"/>
    <w:rsid w:val="000566C2"/>
    <w:rsid w:val="000620C0"/>
    <w:rsid w:val="00064A57"/>
    <w:rsid w:val="0007160F"/>
    <w:rsid w:val="00071AA7"/>
    <w:rsid w:val="0007290C"/>
    <w:rsid w:val="00072B6C"/>
    <w:rsid w:val="0007396F"/>
    <w:rsid w:val="00074556"/>
    <w:rsid w:val="000762C9"/>
    <w:rsid w:val="000766A6"/>
    <w:rsid w:val="00076B55"/>
    <w:rsid w:val="0008094A"/>
    <w:rsid w:val="00090CB9"/>
    <w:rsid w:val="0009125E"/>
    <w:rsid w:val="00092739"/>
    <w:rsid w:val="000A04D5"/>
    <w:rsid w:val="000A5332"/>
    <w:rsid w:val="000B1E8E"/>
    <w:rsid w:val="000B3C26"/>
    <w:rsid w:val="000B6CDE"/>
    <w:rsid w:val="000B7B21"/>
    <w:rsid w:val="000C0674"/>
    <w:rsid w:val="000C0AE6"/>
    <w:rsid w:val="000C442F"/>
    <w:rsid w:val="000C4A36"/>
    <w:rsid w:val="000C53E5"/>
    <w:rsid w:val="000D2F35"/>
    <w:rsid w:val="000D5AC8"/>
    <w:rsid w:val="000D7A0B"/>
    <w:rsid w:val="000E0B0C"/>
    <w:rsid w:val="000E0F54"/>
    <w:rsid w:val="000E2857"/>
    <w:rsid w:val="000E29DE"/>
    <w:rsid w:val="000E2ACB"/>
    <w:rsid w:val="000E5079"/>
    <w:rsid w:val="000E5445"/>
    <w:rsid w:val="000E6F39"/>
    <w:rsid w:val="000E774D"/>
    <w:rsid w:val="000E79D8"/>
    <w:rsid w:val="000F4CDD"/>
    <w:rsid w:val="0010148A"/>
    <w:rsid w:val="00106448"/>
    <w:rsid w:val="001076FA"/>
    <w:rsid w:val="00113257"/>
    <w:rsid w:val="00113506"/>
    <w:rsid w:val="0011537B"/>
    <w:rsid w:val="00117858"/>
    <w:rsid w:val="00120375"/>
    <w:rsid w:val="001215B5"/>
    <w:rsid w:val="00121863"/>
    <w:rsid w:val="00124BDA"/>
    <w:rsid w:val="00127024"/>
    <w:rsid w:val="0013477D"/>
    <w:rsid w:val="001368B5"/>
    <w:rsid w:val="00136BCA"/>
    <w:rsid w:val="00143142"/>
    <w:rsid w:val="00143F66"/>
    <w:rsid w:val="00145751"/>
    <w:rsid w:val="001470A6"/>
    <w:rsid w:val="00151C99"/>
    <w:rsid w:val="00151F7F"/>
    <w:rsid w:val="001540C0"/>
    <w:rsid w:val="001542A4"/>
    <w:rsid w:val="001563E6"/>
    <w:rsid w:val="00161B22"/>
    <w:rsid w:val="00166C8F"/>
    <w:rsid w:val="00167C7B"/>
    <w:rsid w:val="00171494"/>
    <w:rsid w:val="00173CA9"/>
    <w:rsid w:val="00180BFE"/>
    <w:rsid w:val="00182F74"/>
    <w:rsid w:val="00185FA4"/>
    <w:rsid w:val="001924EF"/>
    <w:rsid w:val="001927DB"/>
    <w:rsid w:val="00195877"/>
    <w:rsid w:val="001A1AE9"/>
    <w:rsid w:val="001A70C4"/>
    <w:rsid w:val="001B1C69"/>
    <w:rsid w:val="001B364A"/>
    <w:rsid w:val="001C0961"/>
    <w:rsid w:val="001C5B54"/>
    <w:rsid w:val="001C6103"/>
    <w:rsid w:val="001D23AA"/>
    <w:rsid w:val="001D51B7"/>
    <w:rsid w:val="001D57BF"/>
    <w:rsid w:val="001E0D2B"/>
    <w:rsid w:val="001E0EE3"/>
    <w:rsid w:val="001E2946"/>
    <w:rsid w:val="001E3042"/>
    <w:rsid w:val="001E334C"/>
    <w:rsid w:val="001E4C72"/>
    <w:rsid w:val="001E6847"/>
    <w:rsid w:val="001F0CAA"/>
    <w:rsid w:val="001F260B"/>
    <w:rsid w:val="001F2A1C"/>
    <w:rsid w:val="001F51DF"/>
    <w:rsid w:val="001F6641"/>
    <w:rsid w:val="002065E5"/>
    <w:rsid w:val="002069C6"/>
    <w:rsid w:val="0021076C"/>
    <w:rsid w:val="00215F8D"/>
    <w:rsid w:val="00217CD2"/>
    <w:rsid w:val="002223AC"/>
    <w:rsid w:val="002229B7"/>
    <w:rsid w:val="00226B37"/>
    <w:rsid w:val="00230F52"/>
    <w:rsid w:val="00230FD2"/>
    <w:rsid w:val="00231F25"/>
    <w:rsid w:val="00234BC0"/>
    <w:rsid w:val="002353B9"/>
    <w:rsid w:val="00235C56"/>
    <w:rsid w:val="00240147"/>
    <w:rsid w:val="002405AE"/>
    <w:rsid w:val="00242787"/>
    <w:rsid w:val="002443B4"/>
    <w:rsid w:val="00244C90"/>
    <w:rsid w:val="00246913"/>
    <w:rsid w:val="002565D7"/>
    <w:rsid w:val="00261F63"/>
    <w:rsid w:val="00266582"/>
    <w:rsid w:val="00272C3F"/>
    <w:rsid w:val="00276DF6"/>
    <w:rsid w:val="00283A09"/>
    <w:rsid w:val="002873B6"/>
    <w:rsid w:val="0029209D"/>
    <w:rsid w:val="00293674"/>
    <w:rsid w:val="00293CC7"/>
    <w:rsid w:val="002940D0"/>
    <w:rsid w:val="0029438C"/>
    <w:rsid w:val="00295E3D"/>
    <w:rsid w:val="002A4820"/>
    <w:rsid w:val="002A6121"/>
    <w:rsid w:val="002A7A57"/>
    <w:rsid w:val="002A7CE2"/>
    <w:rsid w:val="002B66F6"/>
    <w:rsid w:val="002C1649"/>
    <w:rsid w:val="002C5CB8"/>
    <w:rsid w:val="002D61C7"/>
    <w:rsid w:val="002E589E"/>
    <w:rsid w:val="002F3E91"/>
    <w:rsid w:val="002F50FE"/>
    <w:rsid w:val="002F7DE0"/>
    <w:rsid w:val="00300F4B"/>
    <w:rsid w:val="00302331"/>
    <w:rsid w:val="00303606"/>
    <w:rsid w:val="003062B3"/>
    <w:rsid w:val="00314C15"/>
    <w:rsid w:val="00316BC7"/>
    <w:rsid w:val="003201A2"/>
    <w:rsid w:val="003267A2"/>
    <w:rsid w:val="00330668"/>
    <w:rsid w:val="00330826"/>
    <w:rsid w:val="00331191"/>
    <w:rsid w:val="003325FA"/>
    <w:rsid w:val="003374B9"/>
    <w:rsid w:val="003423C8"/>
    <w:rsid w:val="003426EB"/>
    <w:rsid w:val="00346578"/>
    <w:rsid w:val="00347D4D"/>
    <w:rsid w:val="00350936"/>
    <w:rsid w:val="00351274"/>
    <w:rsid w:val="00354BB8"/>
    <w:rsid w:val="003558CB"/>
    <w:rsid w:val="0035752E"/>
    <w:rsid w:val="00360D5F"/>
    <w:rsid w:val="003634A6"/>
    <w:rsid w:val="003672E1"/>
    <w:rsid w:val="003677C0"/>
    <w:rsid w:val="00371093"/>
    <w:rsid w:val="00371592"/>
    <w:rsid w:val="00373C0E"/>
    <w:rsid w:val="0037451D"/>
    <w:rsid w:val="003766B0"/>
    <w:rsid w:val="00377160"/>
    <w:rsid w:val="0039075E"/>
    <w:rsid w:val="003959D2"/>
    <w:rsid w:val="003959FD"/>
    <w:rsid w:val="003A0A9D"/>
    <w:rsid w:val="003A1116"/>
    <w:rsid w:val="003A6B54"/>
    <w:rsid w:val="003A7766"/>
    <w:rsid w:val="003A7FB4"/>
    <w:rsid w:val="003B09A8"/>
    <w:rsid w:val="003B33C8"/>
    <w:rsid w:val="003B33F7"/>
    <w:rsid w:val="003B4D34"/>
    <w:rsid w:val="003C1349"/>
    <w:rsid w:val="003C708F"/>
    <w:rsid w:val="003C7E62"/>
    <w:rsid w:val="003D0A8B"/>
    <w:rsid w:val="003D21EB"/>
    <w:rsid w:val="003D35E5"/>
    <w:rsid w:val="003D59FF"/>
    <w:rsid w:val="003D6ABE"/>
    <w:rsid w:val="003E436D"/>
    <w:rsid w:val="003E79A3"/>
    <w:rsid w:val="003F0323"/>
    <w:rsid w:val="003F408E"/>
    <w:rsid w:val="00402D72"/>
    <w:rsid w:val="00407F41"/>
    <w:rsid w:val="004111BF"/>
    <w:rsid w:val="00413AF1"/>
    <w:rsid w:val="0041769F"/>
    <w:rsid w:val="00417C99"/>
    <w:rsid w:val="00421150"/>
    <w:rsid w:val="00431076"/>
    <w:rsid w:val="00432DF7"/>
    <w:rsid w:val="00433891"/>
    <w:rsid w:val="004427FB"/>
    <w:rsid w:val="004456C0"/>
    <w:rsid w:val="00445BFB"/>
    <w:rsid w:val="00446F73"/>
    <w:rsid w:val="00450983"/>
    <w:rsid w:val="0045667B"/>
    <w:rsid w:val="004608A8"/>
    <w:rsid w:val="0046251E"/>
    <w:rsid w:val="00465F75"/>
    <w:rsid w:val="0046745E"/>
    <w:rsid w:val="0046770F"/>
    <w:rsid w:val="00467AA6"/>
    <w:rsid w:val="00472690"/>
    <w:rsid w:val="004726FB"/>
    <w:rsid w:val="004739CB"/>
    <w:rsid w:val="00475FB7"/>
    <w:rsid w:val="00476C58"/>
    <w:rsid w:val="00480497"/>
    <w:rsid w:val="00480FB9"/>
    <w:rsid w:val="004811C4"/>
    <w:rsid w:val="00482FDB"/>
    <w:rsid w:val="00485F5B"/>
    <w:rsid w:val="00487E62"/>
    <w:rsid w:val="0049503A"/>
    <w:rsid w:val="00496918"/>
    <w:rsid w:val="004A0577"/>
    <w:rsid w:val="004A2AFE"/>
    <w:rsid w:val="004B001B"/>
    <w:rsid w:val="004B0F5B"/>
    <w:rsid w:val="004B54FE"/>
    <w:rsid w:val="004B797A"/>
    <w:rsid w:val="004C461E"/>
    <w:rsid w:val="004C474F"/>
    <w:rsid w:val="004C6012"/>
    <w:rsid w:val="004D0E48"/>
    <w:rsid w:val="004D107F"/>
    <w:rsid w:val="004E1174"/>
    <w:rsid w:val="004E39FC"/>
    <w:rsid w:val="004E3C28"/>
    <w:rsid w:val="004E4C4E"/>
    <w:rsid w:val="004E60F4"/>
    <w:rsid w:val="004E70BE"/>
    <w:rsid w:val="004E73D1"/>
    <w:rsid w:val="004F0947"/>
    <w:rsid w:val="004F21E0"/>
    <w:rsid w:val="004F32C0"/>
    <w:rsid w:val="004F4804"/>
    <w:rsid w:val="004F7F8E"/>
    <w:rsid w:val="00500491"/>
    <w:rsid w:val="005014A3"/>
    <w:rsid w:val="00501BCC"/>
    <w:rsid w:val="00501CCF"/>
    <w:rsid w:val="00502669"/>
    <w:rsid w:val="00506ACB"/>
    <w:rsid w:val="00512F8F"/>
    <w:rsid w:val="00516853"/>
    <w:rsid w:val="00530831"/>
    <w:rsid w:val="00530EE0"/>
    <w:rsid w:val="005313AA"/>
    <w:rsid w:val="005314D5"/>
    <w:rsid w:val="0053339E"/>
    <w:rsid w:val="005341F7"/>
    <w:rsid w:val="00542518"/>
    <w:rsid w:val="005456C6"/>
    <w:rsid w:val="00551F2C"/>
    <w:rsid w:val="00560E81"/>
    <w:rsid w:val="005610B3"/>
    <w:rsid w:val="00563330"/>
    <w:rsid w:val="00563DE4"/>
    <w:rsid w:val="00566893"/>
    <w:rsid w:val="00566B5D"/>
    <w:rsid w:val="005733A2"/>
    <w:rsid w:val="00575713"/>
    <w:rsid w:val="00577CBB"/>
    <w:rsid w:val="00582AFA"/>
    <w:rsid w:val="00584A98"/>
    <w:rsid w:val="00585D7C"/>
    <w:rsid w:val="00585EF8"/>
    <w:rsid w:val="00586E89"/>
    <w:rsid w:val="00587D6E"/>
    <w:rsid w:val="00590A5E"/>
    <w:rsid w:val="00592E47"/>
    <w:rsid w:val="00595370"/>
    <w:rsid w:val="00597D8D"/>
    <w:rsid w:val="005A029C"/>
    <w:rsid w:val="005A0A48"/>
    <w:rsid w:val="005B0654"/>
    <w:rsid w:val="005C2B44"/>
    <w:rsid w:val="005C2D06"/>
    <w:rsid w:val="005C6C79"/>
    <w:rsid w:val="005D05CE"/>
    <w:rsid w:val="005D5C62"/>
    <w:rsid w:val="005D747F"/>
    <w:rsid w:val="005E1C31"/>
    <w:rsid w:val="005E3F50"/>
    <w:rsid w:val="005F02D2"/>
    <w:rsid w:val="005F054E"/>
    <w:rsid w:val="005F3B03"/>
    <w:rsid w:val="005F5174"/>
    <w:rsid w:val="005F7114"/>
    <w:rsid w:val="005F76AE"/>
    <w:rsid w:val="00600741"/>
    <w:rsid w:val="00602237"/>
    <w:rsid w:val="00607258"/>
    <w:rsid w:val="0061023A"/>
    <w:rsid w:val="00612572"/>
    <w:rsid w:val="006126B2"/>
    <w:rsid w:val="006218E5"/>
    <w:rsid w:val="0062260E"/>
    <w:rsid w:val="00623D93"/>
    <w:rsid w:val="0062487F"/>
    <w:rsid w:val="00624EE9"/>
    <w:rsid w:val="00626379"/>
    <w:rsid w:val="00633499"/>
    <w:rsid w:val="00637DE2"/>
    <w:rsid w:val="00640518"/>
    <w:rsid w:val="006418E2"/>
    <w:rsid w:val="0064193C"/>
    <w:rsid w:val="00646F26"/>
    <w:rsid w:val="00651E32"/>
    <w:rsid w:val="006540E6"/>
    <w:rsid w:val="00665BE0"/>
    <w:rsid w:val="00665E2D"/>
    <w:rsid w:val="0067251E"/>
    <w:rsid w:val="006727E6"/>
    <w:rsid w:val="006730A8"/>
    <w:rsid w:val="00673818"/>
    <w:rsid w:val="006746E1"/>
    <w:rsid w:val="00683CB9"/>
    <w:rsid w:val="00685EDE"/>
    <w:rsid w:val="00686579"/>
    <w:rsid w:val="00690687"/>
    <w:rsid w:val="006924C2"/>
    <w:rsid w:val="006970E2"/>
    <w:rsid w:val="006A3B2E"/>
    <w:rsid w:val="006A4A99"/>
    <w:rsid w:val="006A609A"/>
    <w:rsid w:val="006B047F"/>
    <w:rsid w:val="006B054F"/>
    <w:rsid w:val="006B0B13"/>
    <w:rsid w:val="006B248F"/>
    <w:rsid w:val="006B3EA4"/>
    <w:rsid w:val="006B3FAD"/>
    <w:rsid w:val="006C2BC8"/>
    <w:rsid w:val="006C4BE6"/>
    <w:rsid w:val="006C6973"/>
    <w:rsid w:val="006D05F8"/>
    <w:rsid w:val="006D2C17"/>
    <w:rsid w:val="006D5F4F"/>
    <w:rsid w:val="006E007C"/>
    <w:rsid w:val="006E781B"/>
    <w:rsid w:val="006F092F"/>
    <w:rsid w:val="006F38ED"/>
    <w:rsid w:val="006F6753"/>
    <w:rsid w:val="00707614"/>
    <w:rsid w:val="00707AE2"/>
    <w:rsid w:val="00713039"/>
    <w:rsid w:val="00714323"/>
    <w:rsid w:val="0071516E"/>
    <w:rsid w:val="0071729A"/>
    <w:rsid w:val="0072040D"/>
    <w:rsid w:val="00721C16"/>
    <w:rsid w:val="00721D24"/>
    <w:rsid w:val="007240BE"/>
    <w:rsid w:val="0072428C"/>
    <w:rsid w:val="00724AC2"/>
    <w:rsid w:val="00724D99"/>
    <w:rsid w:val="00730521"/>
    <w:rsid w:val="00731154"/>
    <w:rsid w:val="00736311"/>
    <w:rsid w:val="0073641B"/>
    <w:rsid w:val="00742775"/>
    <w:rsid w:val="00743603"/>
    <w:rsid w:val="007474D4"/>
    <w:rsid w:val="00750238"/>
    <w:rsid w:val="00750A2E"/>
    <w:rsid w:val="00752056"/>
    <w:rsid w:val="00752829"/>
    <w:rsid w:val="00752901"/>
    <w:rsid w:val="00752CBE"/>
    <w:rsid w:val="007531BA"/>
    <w:rsid w:val="0075326F"/>
    <w:rsid w:val="0076016E"/>
    <w:rsid w:val="007613C9"/>
    <w:rsid w:val="007723DC"/>
    <w:rsid w:val="00773CA3"/>
    <w:rsid w:val="00792E0B"/>
    <w:rsid w:val="00797CBC"/>
    <w:rsid w:val="007A23E4"/>
    <w:rsid w:val="007A2B2A"/>
    <w:rsid w:val="007A705A"/>
    <w:rsid w:val="007B1F0F"/>
    <w:rsid w:val="007B6541"/>
    <w:rsid w:val="007D20B5"/>
    <w:rsid w:val="007D3A9C"/>
    <w:rsid w:val="007D68A7"/>
    <w:rsid w:val="007D7AD6"/>
    <w:rsid w:val="007D7DC7"/>
    <w:rsid w:val="007E0209"/>
    <w:rsid w:val="007E1327"/>
    <w:rsid w:val="007E2D45"/>
    <w:rsid w:val="007E4452"/>
    <w:rsid w:val="007E4A28"/>
    <w:rsid w:val="007E4FE5"/>
    <w:rsid w:val="007F111A"/>
    <w:rsid w:val="007F32D9"/>
    <w:rsid w:val="007F3BAB"/>
    <w:rsid w:val="007F7FDB"/>
    <w:rsid w:val="00804704"/>
    <w:rsid w:val="008049F7"/>
    <w:rsid w:val="0080525E"/>
    <w:rsid w:val="008143E5"/>
    <w:rsid w:val="00825846"/>
    <w:rsid w:val="00831012"/>
    <w:rsid w:val="008310C2"/>
    <w:rsid w:val="00832943"/>
    <w:rsid w:val="00835B0A"/>
    <w:rsid w:val="0083794F"/>
    <w:rsid w:val="00837C14"/>
    <w:rsid w:val="00841DAC"/>
    <w:rsid w:val="00843242"/>
    <w:rsid w:val="00850699"/>
    <w:rsid w:val="00854BF8"/>
    <w:rsid w:val="00857630"/>
    <w:rsid w:val="00860731"/>
    <w:rsid w:val="00864A89"/>
    <w:rsid w:val="0086546B"/>
    <w:rsid w:val="008714CD"/>
    <w:rsid w:val="00871832"/>
    <w:rsid w:val="0087379E"/>
    <w:rsid w:val="0087611E"/>
    <w:rsid w:val="00881DDB"/>
    <w:rsid w:val="00883B65"/>
    <w:rsid w:val="00883EAA"/>
    <w:rsid w:val="008855A7"/>
    <w:rsid w:val="00885BF6"/>
    <w:rsid w:val="00892B60"/>
    <w:rsid w:val="00894138"/>
    <w:rsid w:val="008A0D95"/>
    <w:rsid w:val="008A15D6"/>
    <w:rsid w:val="008A57A5"/>
    <w:rsid w:val="008A7AF2"/>
    <w:rsid w:val="008B0030"/>
    <w:rsid w:val="008B2498"/>
    <w:rsid w:val="008B42C0"/>
    <w:rsid w:val="008B4E54"/>
    <w:rsid w:val="008B52F5"/>
    <w:rsid w:val="008B5CED"/>
    <w:rsid w:val="008B72DC"/>
    <w:rsid w:val="008C1354"/>
    <w:rsid w:val="008C32C9"/>
    <w:rsid w:val="008C411B"/>
    <w:rsid w:val="008D07C5"/>
    <w:rsid w:val="008D5F4F"/>
    <w:rsid w:val="008E10EB"/>
    <w:rsid w:val="008E1690"/>
    <w:rsid w:val="008E5915"/>
    <w:rsid w:val="008E5E52"/>
    <w:rsid w:val="008F0574"/>
    <w:rsid w:val="008F0FC1"/>
    <w:rsid w:val="008F3075"/>
    <w:rsid w:val="008F6898"/>
    <w:rsid w:val="009008E8"/>
    <w:rsid w:val="00902B36"/>
    <w:rsid w:val="00903702"/>
    <w:rsid w:val="00903C2B"/>
    <w:rsid w:val="00904A81"/>
    <w:rsid w:val="00906F85"/>
    <w:rsid w:val="00907F37"/>
    <w:rsid w:val="00917449"/>
    <w:rsid w:val="00921BCA"/>
    <w:rsid w:val="00927B6E"/>
    <w:rsid w:val="0093149E"/>
    <w:rsid w:val="009367F9"/>
    <w:rsid w:val="009376DA"/>
    <w:rsid w:val="0094210D"/>
    <w:rsid w:val="00942A25"/>
    <w:rsid w:val="00951382"/>
    <w:rsid w:val="009514C5"/>
    <w:rsid w:val="00951E98"/>
    <w:rsid w:val="009600FB"/>
    <w:rsid w:val="0096066A"/>
    <w:rsid w:val="009618D1"/>
    <w:rsid w:val="009626B2"/>
    <w:rsid w:val="00962D34"/>
    <w:rsid w:val="00963A9B"/>
    <w:rsid w:val="00964CC2"/>
    <w:rsid w:val="009658B3"/>
    <w:rsid w:val="0097433E"/>
    <w:rsid w:val="00975198"/>
    <w:rsid w:val="009752FB"/>
    <w:rsid w:val="009779AD"/>
    <w:rsid w:val="009826A1"/>
    <w:rsid w:val="00982EE6"/>
    <w:rsid w:val="00983BFF"/>
    <w:rsid w:val="009852A2"/>
    <w:rsid w:val="009866B1"/>
    <w:rsid w:val="00994673"/>
    <w:rsid w:val="00996808"/>
    <w:rsid w:val="00996DC9"/>
    <w:rsid w:val="00997BD7"/>
    <w:rsid w:val="009A679A"/>
    <w:rsid w:val="009B0CD2"/>
    <w:rsid w:val="009B3759"/>
    <w:rsid w:val="009B4D0C"/>
    <w:rsid w:val="009B68B4"/>
    <w:rsid w:val="009B7401"/>
    <w:rsid w:val="009C0306"/>
    <w:rsid w:val="009C04E9"/>
    <w:rsid w:val="009C12E5"/>
    <w:rsid w:val="009C1B6F"/>
    <w:rsid w:val="009C5046"/>
    <w:rsid w:val="009D0589"/>
    <w:rsid w:val="009D3414"/>
    <w:rsid w:val="009D73B6"/>
    <w:rsid w:val="009E5A29"/>
    <w:rsid w:val="009E64C2"/>
    <w:rsid w:val="009F26DE"/>
    <w:rsid w:val="009F3F46"/>
    <w:rsid w:val="009F4B7E"/>
    <w:rsid w:val="009F5F6F"/>
    <w:rsid w:val="00A0103C"/>
    <w:rsid w:val="00A0732A"/>
    <w:rsid w:val="00A0761E"/>
    <w:rsid w:val="00A07D65"/>
    <w:rsid w:val="00A108D8"/>
    <w:rsid w:val="00A13145"/>
    <w:rsid w:val="00A224D5"/>
    <w:rsid w:val="00A27CED"/>
    <w:rsid w:val="00A34364"/>
    <w:rsid w:val="00A37AA6"/>
    <w:rsid w:val="00A404F3"/>
    <w:rsid w:val="00A42FB3"/>
    <w:rsid w:val="00A431F1"/>
    <w:rsid w:val="00A4559F"/>
    <w:rsid w:val="00A503B0"/>
    <w:rsid w:val="00A51A71"/>
    <w:rsid w:val="00A51E67"/>
    <w:rsid w:val="00A52CFB"/>
    <w:rsid w:val="00A5378D"/>
    <w:rsid w:val="00A60B98"/>
    <w:rsid w:val="00A60E2E"/>
    <w:rsid w:val="00A62953"/>
    <w:rsid w:val="00A633B1"/>
    <w:rsid w:val="00A64E79"/>
    <w:rsid w:val="00A67409"/>
    <w:rsid w:val="00A75D7F"/>
    <w:rsid w:val="00A809C3"/>
    <w:rsid w:val="00A82AFC"/>
    <w:rsid w:val="00A91682"/>
    <w:rsid w:val="00AA1C62"/>
    <w:rsid w:val="00AA4882"/>
    <w:rsid w:val="00AA49A4"/>
    <w:rsid w:val="00AA6D1C"/>
    <w:rsid w:val="00AA74ED"/>
    <w:rsid w:val="00AA7AB0"/>
    <w:rsid w:val="00AB0BA1"/>
    <w:rsid w:val="00AB48EF"/>
    <w:rsid w:val="00AB509C"/>
    <w:rsid w:val="00AC562E"/>
    <w:rsid w:val="00AC56A6"/>
    <w:rsid w:val="00AD0938"/>
    <w:rsid w:val="00AD1DA5"/>
    <w:rsid w:val="00AD22D4"/>
    <w:rsid w:val="00AD3CCC"/>
    <w:rsid w:val="00AD4ED2"/>
    <w:rsid w:val="00AD5249"/>
    <w:rsid w:val="00AD77A5"/>
    <w:rsid w:val="00AE3101"/>
    <w:rsid w:val="00AE41DB"/>
    <w:rsid w:val="00AE7A16"/>
    <w:rsid w:val="00AF0075"/>
    <w:rsid w:val="00AF32E3"/>
    <w:rsid w:val="00AF4191"/>
    <w:rsid w:val="00AF50DE"/>
    <w:rsid w:val="00AF5690"/>
    <w:rsid w:val="00B00FE5"/>
    <w:rsid w:val="00B01A87"/>
    <w:rsid w:val="00B01E9C"/>
    <w:rsid w:val="00B03049"/>
    <w:rsid w:val="00B042A8"/>
    <w:rsid w:val="00B04493"/>
    <w:rsid w:val="00B13E9B"/>
    <w:rsid w:val="00B203D2"/>
    <w:rsid w:val="00B25DFA"/>
    <w:rsid w:val="00B302E9"/>
    <w:rsid w:val="00B35909"/>
    <w:rsid w:val="00B44BF9"/>
    <w:rsid w:val="00B45CFE"/>
    <w:rsid w:val="00B462BA"/>
    <w:rsid w:val="00B474F9"/>
    <w:rsid w:val="00B539D9"/>
    <w:rsid w:val="00B57C5D"/>
    <w:rsid w:val="00B60083"/>
    <w:rsid w:val="00B61E9D"/>
    <w:rsid w:val="00B63ED9"/>
    <w:rsid w:val="00B64E3B"/>
    <w:rsid w:val="00B65AFA"/>
    <w:rsid w:val="00B66778"/>
    <w:rsid w:val="00B74228"/>
    <w:rsid w:val="00B75B7A"/>
    <w:rsid w:val="00B76262"/>
    <w:rsid w:val="00B87379"/>
    <w:rsid w:val="00B90D27"/>
    <w:rsid w:val="00B916AE"/>
    <w:rsid w:val="00B930FE"/>
    <w:rsid w:val="00B9342D"/>
    <w:rsid w:val="00B97AD7"/>
    <w:rsid w:val="00B97CF2"/>
    <w:rsid w:val="00BA189F"/>
    <w:rsid w:val="00BA43F3"/>
    <w:rsid w:val="00BA68DB"/>
    <w:rsid w:val="00BB048B"/>
    <w:rsid w:val="00BB11A5"/>
    <w:rsid w:val="00BB1861"/>
    <w:rsid w:val="00BB412D"/>
    <w:rsid w:val="00BB4E7D"/>
    <w:rsid w:val="00BB4FB7"/>
    <w:rsid w:val="00BC1504"/>
    <w:rsid w:val="00BC40BB"/>
    <w:rsid w:val="00BC44E8"/>
    <w:rsid w:val="00BD3227"/>
    <w:rsid w:val="00BD63DB"/>
    <w:rsid w:val="00BD7944"/>
    <w:rsid w:val="00BE2405"/>
    <w:rsid w:val="00BE72A0"/>
    <w:rsid w:val="00BF410B"/>
    <w:rsid w:val="00BF4F92"/>
    <w:rsid w:val="00C0183E"/>
    <w:rsid w:val="00C01C8C"/>
    <w:rsid w:val="00C04449"/>
    <w:rsid w:val="00C115E8"/>
    <w:rsid w:val="00C122B5"/>
    <w:rsid w:val="00C141B4"/>
    <w:rsid w:val="00C16FAE"/>
    <w:rsid w:val="00C210AA"/>
    <w:rsid w:val="00C212B1"/>
    <w:rsid w:val="00C230A7"/>
    <w:rsid w:val="00C25D79"/>
    <w:rsid w:val="00C30366"/>
    <w:rsid w:val="00C309CC"/>
    <w:rsid w:val="00C33F2C"/>
    <w:rsid w:val="00C3489D"/>
    <w:rsid w:val="00C400F4"/>
    <w:rsid w:val="00C4142F"/>
    <w:rsid w:val="00C42FE5"/>
    <w:rsid w:val="00C44FC4"/>
    <w:rsid w:val="00C45379"/>
    <w:rsid w:val="00C51D3A"/>
    <w:rsid w:val="00C53433"/>
    <w:rsid w:val="00C55E7C"/>
    <w:rsid w:val="00C56D3F"/>
    <w:rsid w:val="00C6089A"/>
    <w:rsid w:val="00C614FE"/>
    <w:rsid w:val="00C62B0F"/>
    <w:rsid w:val="00C64CA7"/>
    <w:rsid w:val="00C67B13"/>
    <w:rsid w:val="00C73AD4"/>
    <w:rsid w:val="00C74658"/>
    <w:rsid w:val="00C74CB2"/>
    <w:rsid w:val="00C75903"/>
    <w:rsid w:val="00C76B50"/>
    <w:rsid w:val="00C77D7E"/>
    <w:rsid w:val="00C838B6"/>
    <w:rsid w:val="00C85765"/>
    <w:rsid w:val="00C86955"/>
    <w:rsid w:val="00C87D58"/>
    <w:rsid w:val="00C93129"/>
    <w:rsid w:val="00C96375"/>
    <w:rsid w:val="00CA15F5"/>
    <w:rsid w:val="00CA1915"/>
    <w:rsid w:val="00CA1E82"/>
    <w:rsid w:val="00CA437B"/>
    <w:rsid w:val="00CA5A78"/>
    <w:rsid w:val="00CA6245"/>
    <w:rsid w:val="00CA6DC0"/>
    <w:rsid w:val="00CA6E23"/>
    <w:rsid w:val="00CA7CF2"/>
    <w:rsid w:val="00CB1EF7"/>
    <w:rsid w:val="00CB2114"/>
    <w:rsid w:val="00CB22D4"/>
    <w:rsid w:val="00CB2CEA"/>
    <w:rsid w:val="00CB63CD"/>
    <w:rsid w:val="00CC0805"/>
    <w:rsid w:val="00CC59F6"/>
    <w:rsid w:val="00CC6ABA"/>
    <w:rsid w:val="00CD10C5"/>
    <w:rsid w:val="00CD166C"/>
    <w:rsid w:val="00CD2C80"/>
    <w:rsid w:val="00CE27A6"/>
    <w:rsid w:val="00CE4185"/>
    <w:rsid w:val="00CE61C1"/>
    <w:rsid w:val="00CF034E"/>
    <w:rsid w:val="00CF23EC"/>
    <w:rsid w:val="00CF7500"/>
    <w:rsid w:val="00CF7ADD"/>
    <w:rsid w:val="00D0005D"/>
    <w:rsid w:val="00D00F01"/>
    <w:rsid w:val="00D04357"/>
    <w:rsid w:val="00D05744"/>
    <w:rsid w:val="00D079B3"/>
    <w:rsid w:val="00D11F14"/>
    <w:rsid w:val="00D22E0D"/>
    <w:rsid w:val="00D23C15"/>
    <w:rsid w:val="00D2454C"/>
    <w:rsid w:val="00D256AD"/>
    <w:rsid w:val="00D320C4"/>
    <w:rsid w:val="00D4026B"/>
    <w:rsid w:val="00D40D9B"/>
    <w:rsid w:val="00D41065"/>
    <w:rsid w:val="00D41B7E"/>
    <w:rsid w:val="00D44508"/>
    <w:rsid w:val="00D50445"/>
    <w:rsid w:val="00D52064"/>
    <w:rsid w:val="00D53EEC"/>
    <w:rsid w:val="00D557C5"/>
    <w:rsid w:val="00D55DD7"/>
    <w:rsid w:val="00D635EE"/>
    <w:rsid w:val="00D76D3F"/>
    <w:rsid w:val="00D7706F"/>
    <w:rsid w:val="00D9081B"/>
    <w:rsid w:val="00D91E24"/>
    <w:rsid w:val="00D9267B"/>
    <w:rsid w:val="00D92F3D"/>
    <w:rsid w:val="00DA08DA"/>
    <w:rsid w:val="00DA2E55"/>
    <w:rsid w:val="00DA30B9"/>
    <w:rsid w:val="00DB1D5E"/>
    <w:rsid w:val="00DB24D1"/>
    <w:rsid w:val="00DB4891"/>
    <w:rsid w:val="00DB52CC"/>
    <w:rsid w:val="00DC259A"/>
    <w:rsid w:val="00DC27BF"/>
    <w:rsid w:val="00DC4A07"/>
    <w:rsid w:val="00DD1BA9"/>
    <w:rsid w:val="00DD1F76"/>
    <w:rsid w:val="00DD33C7"/>
    <w:rsid w:val="00DD68D1"/>
    <w:rsid w:val="00DD7DBD"/>
    <w:rsid w:val="00DE0C0B"/>
    <w:rsid w:val="00DE76BA"/>
    <w:rsid w:val="00DF0C39"/>
    <w:rsid w:val="00DF0D82"/>
    <w:rsid w:val="00DF6F5D"/>
    <w:rsid w:val="00E01D8F"/>
    <w:rsid w:val="00E02076"/>
    <w:rsid w:val="00E03403"/>
    <w:rsid w:val="00E049E3"/>
    <w:rsid w:val="00E06C73"/>
    <w:rsid w:val="00E1064A"/>
    <w:rsid w:val="00E12E64"/>
    <w:rsid w:val="00E1439E"/>
    <w:rsid w:val="00E149ED"/>
    <w:rsid w:val="00E15DE2"/>
    <w:rsid w:val="00E20A6B"/>
    <w:rsid w:val="00E2719A"/>
    <w:rsid w:val="00E356CB"/>
    <w:rsid w:val="00E36497"/>
    <w:rsid w:val="00E422A3"/>
    <w:rsid w:val="00E42E15"/>
    <w:rsid w:val="00E44C9B"/>
    <w:rsid w:val="00E5041C"/>
    <w:rsid w:val="00E5093A"/>
    <w:rsid w:val="00E546DF"/>
    <w:rsid w:val="00E55B99"/>
    <w:rsid w:val="00E560D6"/>
    <w:rsid w:val="00E61AF9"/>
    <w:rsid w:val="00E62ED4"/>
    <w:rsid w:val="00E6449A"/>
    <w:rsid w:val="00E64C9E"/>
    <w:rsid w:val="00E80634"/>
    <w:rsid w:val="00E943E2"/>
    <w:rsid w:val="00E94E04"/>
    <w:rsid w:val="00EA2A85"/>
    <w:rsid w:val="00EA3948"/>
    <w:rsid w:val="00EA4575"/>
    <w:rsid w:val="00EA64F5"/>
    <w:rsid w:val="00EA6F1B"/>
    <w:rsid w:val="00EA7F39"/>
    <w:rsid w:val="00EB0FDE"/>
    <w:rsid w:val="00EB5147"/>
    <w:rsid w:val="00EB7AA2"/>
    <w:rsid w:val="00EC01EF"/>
    <w:rsid w:val="00EC6305"/>
    <w:rsid w:val="00EC6620"/>
    <w:rsid w:val="00ED1CB5"/>
    <w:rsid w:val="00ED43E3"/>
    <w:rsid w:val="00ED65B4"/>
    <w:rsid w:val="00ED7A32"/>
    <w:rsid w:val="00EF0476"/>
    <w:rsid w:val="00EF0C99"/>
    <w:rsid w:val="00F03781"/>
    <w:rsid w:val="00F046A0"/>
    <w:rsid w:val="00F05757"/>
    <w:rsid w:val="00F07DFA"/>
    <w:rsid w:val="00F100A9"/>
    <w:rsid w:val="00F103AF"/>
    <w:rsid w:val="00F115D4"/>
    <w:rsid w:val="00F1559D"/>
    <w:rsid w:val="00F1683D"/>
    <w:rsid w:val="00F17349"/>
    <w:rsid w:val="00F207D2"/>
    <w:rsid w:val="00F21E1D"/>
    <w:rsid w:val="00F22175"/>
    <w:rsid w:val="00F22EEF"/>
    <w:rsid w:val="00F261A7"/>
    <w:rsid w:val="00F320B1"/>
    <w:rsid w:val="00F37650"/>
    <w:rsid w:val="00F37AB6"/>
    <w:rsid w:val="00F37CCD"/>
    <w:rsid w:val="00F41D88"/>
    <w:rsid w:val="00F43A39"/>
    <w:rsid w:val="00F43AEE"/>
    <w:rsid w:val="00F44063"/>
    <w:rsid w:val="00F45E0E"/>
    <w:rsid w:val="00F5215E"/>
    <w:rsid w:val="00F52E16"/>
    <w:rsid w:val="00F534B3"/>
    <w:rsid w:val="00F60094"/>
    <w:rsid w:val="00F61680"/>
    <w:rsid w:val="00F63E1A"/>
    <w:rsid w:val="00F65101"/>
    <w:rsid w:val="00F729AD"/>
    <w:rsid w:val="00F7346C"/>
    <w:rsid w:val="00F74C2A"/>
    <w:rsid w:val="00F7625C"/>
    <w:rsid w:val="00F82D21"/>
    <w:rsid w:val="00F82FA0"/>
    <w:rsid w:val="00F85F47"/>
    <w:rsid w:val="00F8724E"/>
    <w:rsid w:val="00F909D3"/>
    <w:rsid w:val="00F96F1D"/>
    <w:rsid w:val="00FA37B8"/>
    <w:rsid w:val="00FA3929"/>
    <w:rsid w:val="00FA4176"/>
    <w:rsid w:val="00FA613B"/>
    <w:rsid w:val="00FB45E1"/>
    <w:rsid w:val="00FB51E7"/>
    <w:rsid w:val="00FB5DE1"/>
    <w:rsid w:val="00FB65D7"/>
    <w:rsid w:val="00FB6A70"/>
    <w:rsid w:val="00FB6A86"/>
    <w:rsid w:val="00FB6E42"/>
    <w:rsid w:val="00FB77DB"/>
    <w:rsid w:val="00FC60DA"/>
    <w:rsid w:val="00FC6703"/>
    <w:rsid w:val="00FD3ED9"/>
    <w:rsid w:val="00FD5913"/>
    <w:rsid w:val="00FD6045"/>
    <w:rsid w:val="00FD6B48"/>
    <w:rsid w:val="00FE2B4F"/>
    <w:rsid w:val="00FE7816"/>
    <w:rsid w:val="00FE7887"/>
    <w:rsid w:val="00FF1C6F"/>
    <w:rsid w:val="00FF292D"/>
    <w:rsid w:val="00FF2F15"/>
    <w:rsid w:val="00FF30E4"/>
    <w:rsid w:val="00FF35E5"/>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D80DF"/>
  <w15:docId w15:val="{6664D8B0-7A0A-4F6A-A454-1E77589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9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9A"/>
    <w:rPr>
      <w:rFonts w:ascii="Tahoma" w:hAnsi="Tahoma" w:cs="Tahoma"/>
      <w:sz w:val="16"/>
      <w:szCs w:val="16"/>
    </w:rPr>
  </w:style>
  <w:style w:type="character" w:customStyle="1" w:styleId="BalloonTextChar">
    <w:name w:val="Balloon Text Char"/>
    <w:basedOn w:val="DefaultParagraphFont"/>
    <w:link w:val="BalloonText"/>
    <w:uiPriority w:val="99"/>
    <w:semiHidden/>
    <w:rsid w:val="00E6449A"/>
    <w:rPr>
      <w:rFonts w:ascii="Tahoma" w:hAnsi="Tahoma" w:cs="Tahoma"/>
      <w:sz w:val="16"/>
      <w:szCs w:val="16"/>
    </w:rPr>
  </w:style>
  <w:style w:type="table" w:styleId="TableGrid">
    <w:name w:val="Table Grid"/>
    <w:basedOn w:val="TableNormal"/>
    <w:uiPriority w:val="59"/>
    <w:rsid w:val="00E6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E6449A"/>
    <w:pPr>
      <w:ind w:left="720"/>
      <w:contextualSpacing/>
    </w:pPr>
  </w:style>
  <w:style w:type="paragraph" w:styleId="Header">
    <w:name w:val="header"/>
    <w:basedOn w:val="Normal"/>
    <w:link w:val="HeaderChar"/>
    <w:uiPriority w:val="99"/>
    <w:unhideWhenUsed/>
    <w:rsid w:val="00E6449A"/>
    <w:pPr>
      <w:tabs>
        <w:tab w:val="center" w:pos="4513"/>
        <w:tab w:val="right" w:pos="9026"/>
      </w:tabs>
    </w:pPr>
  </w:style>
  <w:style w:type="character" w:customStyle="1" w:styleId="HeaderChar">
    <w:name w:val="Header Char"/>
    <w:basedOn w:val="DefaultParagraphFont"/>
    <w:link w:val="Header"/>
    <w:uiPriority w:val="99"/>
    <w:rsid w:val="00E644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449A"/>
    <w:pPr>
      <w:tabs>
        <w:tab w:val="center" w:pos="4513"/>
        <w:tab w:val="right" w:pos="9026"/>
      </w:tabs>
    </w:pPr>
  </w:style>
  <w:style w:type="character" w:customStyle="1" w:styleId="FooterChar">
    <w:name w:val="Footer Char"/>
    <w:basedOn w:val="DefaultParagraphFont"/>
    <w:link w:val="Footer"/>
    <w:uiPriority w:val="99"/>
    <w:rsid w:val="00E644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1592"/>
    <w:rPr>
      <w:color w:val="0000FF"/>
      <w:u w:val="single"/>
    </w:rPr>
  </w:style>
  <w:style w:type="character" w:customStyle="1" w:styleId="apple-converted-space">
    <w:name w:val="apple-converted-space"/>
    <w:basedOn w:val="DefaultParagraphFont"/>
    <w:rsid w:val="009B0CD2"/>
  </w:style>
  <w:style w:type="character" w:customStyle="1" w:styleId="xbe">
    <w:name w:val="_xbe"/>
    <w:basedOn w:val="DefaultParagraphFont"/>
    <w:rsid w:val="008F3075"/>
  </w:style>
  <w:style w:type="character" w:customStyle="1" w:styleId="lrzxr">
    <w:name w:val="lrzxr"/>
    <w:basedOn w:val="DefaultParagraphFont"/>
    <w:rsid w:val="00C64CA7"/>
  </w:style>
  <w:style w:type="character" w:customStyle="1" w:styleId="baddress">
    <w:name w:val="b_address"/>
    <w:basedOn w:val="DefaultParagraphFont"/>
    <w:rsid w:val="000E0F54"/>
  </w:style>
  <w:style w:type="character" w:customStyle="1" w:styleId="ta">
    <w:name w:val="_ta"/>
    <w:basedOn w:val="DefaultParagraphFont"/>
    <w:rsid w:val="00DB24D1"/>
  </w:style>
  <w:style w:type="character" w:customStyle="1" w:styleId="sc-kafwex">
    <w:name w:val="sc-kafwex"/>
    <w:rsid w:val="006540E6"/>
  </w:style>
  <w:style w:type="paragraph" w:styleId="PlainText">
    <w:name w:val="Plain Text"/>
    <w:basedOn w:val="Normal"/>
    <w:link w:val="PlainTextChar"/>
    <w:uiPriority w:val="99"/>
    <w:semiHidden/>
    <w:unhideWhenUsed/>
    <w:rsid w:val="00C25D7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C25D79"/>
    <w:rPr>
      <w:rFonts w:ascii="Calibri" w:hAnsi="Calibri" w:cs="Consolas"/>
      <w:szCs w:val="21"/>
    </w:rPr>
  </w:style>
  <w:style w:type="character" w:customStyle="1" w:styleId="UnresolvedMention1">
    <w:name w:val="Unresolved Mention1"/>
    <w:basedOn w:val="DefaultParagraphFont"/>
    <w:uiPriority w:val="99"/>
    <w:semiHidden/>
    <w:unhideWhenUsed/>
    <w:rsid w:val="00C62B0F"/>
    <w:rPr>
      <w:color w:val="808080"/>
      <w:shd w:val="clear" w:color="auto" w:fill="E6E6E6"/>
    </w:rPr>
  </w:style>
  <w:style w:type="character" w:styleId="UnresolvedMention">
    <w:name w:val="Unresolved Mention"/>
    <w:basedOn w:val="DefaultParagraphFont"/>
    <w:uiPriority w:val="99"/>
    <w:semiHidden/>
    <w:unhideWhenUsed/>
    <w:rsid w:val="003B09A8"/>
    <w:rPr>
      <w:color w:val="605E5C"/>
      <w:shd w:val="clear" w:color="auto" w:fill="E1DFDD"/>
    </w:rPr>
  </w:style>
  <w:style w:type="character" w:styleId="FollowedHyperlink">
    <w:name w:val="FollowedHyperlink"/>
    <w:basedOn w:val="DefaultParagraphFont"/>
    <w:uiPriority w:val="99"/>
    <w:semiHidden/>
    <w:unhideWhenUsed/>
    <w:rsid w:val="003B09A8"/>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686579"/>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09125E"/>
    <w:rPr>
      <w:rFonts w:ascii="Calibri" w:eastAsiaTheme="minorHAnsi" w:hAnsi="Calibri" w:cs="Calibri"/>
      <w:sz w:val="22"/>
      <w:szCs w:val="22"/>
    </w:rPr>
  </w:style>
  <w:style w:type="paragraph" w:customStyle="1" w:styleId="xmsolistparagraph">
    <w:name w:val="x_msolistparagraph"/>
    <w:basedOn w:val="Normal"/>
    <w:uiPriority w:val="99"/>
    <w:rsid w:val="0009125E"/>
    <w:pPr>
      <w:ind w:left="720"/>
    </w:pPr>
    <w:rPr>
      <w:rFonts w:ascii="Calibri" w:eastAsiaTheme="minorHAnsi" w:hAnsi="Calibri" w:cs="Calibri"/>
      <w:sz w:val="22"/>
      <w:szCs w:val="22"/>
    </w:rPr>
  </w:style>
  <w:style w:type="character" w:styleId="Strong">
    <w:name w:val="Strong"/>
    <w:basedOn w:val="DefaultParagraphFont"/>
    <w:uiPriority w:val="22"/>
    <w:qFormat/>
    <w:rsid w:val="0026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91165063">
      <w:bodyDiv w:val="1"/>
      <w:marLeft w:val="0"/>
      <w:marRight w:val="0"/>
      <w:marTop w:val="0"/>
      <w:marBottom w:val="0"/>
      <w:divBdr>
        <w:top w:val="none" w:sz="0" w:space="0" w:color="auto"/>
        <w:left w:val="none" w:sz="0" w:space="0" w:color="auto"/>
        <w:bottom w:val="none" w:sz="0" w:space="0" w:color="auto"/>
        <w:right w:val="none" w:sz="0" w:space="0" w:color="auto"/>
      </w:divBdr>
    </w:div>
    <w:div w:id="130829348">
      <w:bodyDiv w:val="1"/>
      <w:marLeft w:val="0"/>
      <w:marRight w:val="0"/>
      <w:marTop w:val="0"/>
      <w:marBottom w:val="0"/>
      <w:divBdr>
        <w:top w:val="none" w:sz="0" w:space="0" w:color="auto"/>
        <w:left w:val="none" w:sz="0" w:space="0" w:color="auto"/>
        <w:bottom w:val="none" w:sz="0" w:space="0" w:color="auto"/>
        <w:right w:val="none" w:sz="0" w:space="0" w:color="auto"/>
      </w:divBdr>
    </w:div>
    <w:div w:id="143550845">
      <w:bodyDiv w:val="1"/>
      <w:marLeft w:val="0"/>
      <w:marRight w:val="0"/>
      <w:marTop w:val="0"/>
      <w:marBottom w:val="0"/>
      <w:divBdr>
        <w:top w:val="none" w:sz="0" w:space="0" w:color="auto"/>
        <w:left w:val="none" w:sz="0" w:space="0" w:color="auto"/>
        <w:bottom w:val="none" w:sz="0" w:space="0" w:color="auto"/>
        <w:right w:val="none" w:sz="0" w:space="0" w:color="auto"/>
      </w:divBdr>
    </w:div>
    <w:div w:id="240334189">
      <w:bodyDiv w:val="1"/>
      <w:marLeft w:val="0"/>
      <w:marRight w:val="0"/>
      <w:marTop w:val="0"/>
      <w:marBottom w:val="0"/>
      <w:divBdr>
        <w:top w:val="none" w:sz="0" w:space="0" w:color="auto"/>
        <w:left w:val="none" w:sz="0" w:space="0" w:color="auto"/>
        <w:bottom w:val="none" w:sz="0" w:space="0" w:color="auto"/>
        <w:right w:val="none" w:sz="0" w:space="0" w:color="auto"/>
      </w:divBdr>
    </w:div>
    <w:div w:id="353849223">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67030248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1">
          <w:marLeft w:val="0"/>
          <w:marRight w:val="0"/>
          <w:marTop w:val="0"/>
          <w:marBottom w:val="0"/>
          <w:divBdr>
            <w:top w:val="none" w:sz="0" w:space="0" w:color="auto"/>
            <w:left w:val="none" w:sz="0" w:space="0" w:color="auto"/>
            <w:bottom w:val="none" w:sz="0" w:space="0" w:color="auto"/>
            <w:right w:val="none" w:sz="0" w:space="0" w:color="auto"/>
          </w:divBdr>
        </w:div>
      </w:divsChild>
    </w:div>
    <w:div w:id="706637340">
      <w:bodyDiv w:val="1"/>
      <w:marLeft w:val="0"/>
      <w:marRight w:val="0"/>
      <w:marTop w:val="0"/>
      <w:marBottom w:val="0"/>
      <w:divBdr>
        <w:top w:val="none" w:sz="0" w:space="0" w:color="auto"/>
        <w:left w:val="none" w:sz="0" w:space="0" w:color="auto"/>
        <w:bottom w:val="none" w:sz="0" w:space="0" w:color="auto"/>
        <w:right w:val="none" w:sz="0" w:space="0" w:color="auto"/>
      </w:divBdr>
    </w:div>
    <w:div w:id="720247215">
      <w:bodyDiv w:val="1"/>
      <w:marLeft w:val="0"/>
      <w:marRight w:val="0"/>
      <w:marTop w:val="0"/>
      <w:marBottom w:val="0"/>
      <w:divBdr>
        <w:top w:val="none" w:sz="0" w:space="0" w:color="auto"/>
        <w:left w:val="none" w:sz="0" w:space="0" w:color="auto"/>
        <w:bottom w:val="none" w:sz="0" w:space="0" w:color="auto"/>
        <w:right w:val="none" w:sz="0" w:space="0" w:color="auto"/>
      </w:divBdr>
    </w:div>
    <w:div w:id="745765683">
      <w:bodyDiv w:val="1"/>
      <w:marLeft w:val="0"/>
      <w:marRight w:val="0"/>
      <w:marTop w:val="0"/>
      <w:marBottom w:val="0"/>
      <w:divBdr>
        <w:top w:val="none" w:sz="0" w:space="0" w:color="auto"/>
        <w:left w:val="none" w:sz="0" w:space="0" w:color="auto"/>
        <w:bottom w:val="none" w:sz="0" w:space="0" w:color="auto"/>
        <w:right w:val="none" w:sz="0" w:space="0" w:color="auto"/>
      </w:divBdr>
    </w:div>
    <w:div w:id="785848523">
      <w:bodyDiv w:val="1"/>
      <w:marLeft w:val="0"/>
      <w:marRight w:val="0"/>
      <w:marTop w:val="0"/>
      <w:marBottom w:val="0"/>
      <w:divBdr>
        <w:top w:val="none" w:sz="0" w:space="0" w:color="auto"/>
        <w:left w:val="none" w:sz="0" w:space="0" w:color="auto"/>
        <w:bottom w:val="none" w:sz="0" w:space="0" w:color="auto"/>
        <w:right w:val="none" w:sz="0" w:space="0" w:color="auto"/>
      </w:divBdr>
    </w:div>
    <w:div w:id="1012491312">
      <w:bodyDiv w:val="1"/>
      <w:marLeft w:val="0"/>
      <w:marRight w:val="0"/>
      <w:marTop w:val="0"/>
      <w:marBottom w:val="0"/>
      <w:divBdr>
        <w:top w:val="none" w:sz="0" w:space="0" w:color="auto"/>
        <w:left w:val="none" w:sz="0" w:space="0" w:color="auto"/>
        <w:bottom w:val="none" w:sz="0" w:space="0" w:color="auto"/>
        <w:right w:val="none" w:sz="0" w:space="0" w:color="auto"/>
      </w:divBdr>
    </w:div>
    <w:div w:id="1020089819">
      <w:bodyDiv w:val="1"/>
      <w:marLeft w:val="0"/>
      <w:marRight w:val="0"/>
      <w:marTop w:val="0"/>
      <w:marBottom w:val="0"/>
      <w:divBdr>
        <w:top w:val="none" w:sz="0" w:space="0" w:color="auto"/>
        <w:left w:val="none" w:sz="0" w:space="0" w:color="auto"/>
        <w:bottom w:val="none" w:sz="0" w:space="0" w:color="auto"/>
        <w:right w:val="none" w:sz="0" w:space="0" w:color="auto"/>
      </w:divBdr>
    </w:div>
    <w:div w:id="1171796345">
      <w:bodyDiv w:val="1"/>
      <w:marLeft w:val="0"/>
      <w:marRight w:val="0"/>
      <w:marTop w:val="0"/>
      <w:marBottom w:val="0"/>
      <w:divBdr>
        <w:top w:val="none" w:sz="0" w:space="0" w:color="auto"/>
        <w:left w:val="none" w:sz="0" w:space="0" w:color="auto"/>
        <w:bottom w:val="none" w:sz="0" w:space="0" w:color="auto"/>
        <w:right w:val="none" w:sz="0" w:space="0" w:color="auto"/>
      </w:divBdr>
    </w:div>
    <w:div w:id="1218398376">
      <w:bodyDiv w:val="1"/>
      <w:marLeft w:val="0"/>
      <w:marRight w:val="0"/>
      <w:marTop w:val="0"/>
      <w:marBottom w:val="0"/>
      <w:divBdr>
        <w:top w:val="none" w:sz="0" w:space="0" w:color="auto"/>
        <w:left w:val="none" w:sz="0" w:space="0" w:color="auto"/>
        <w:bottom w:val="none" w:sz="0" w:space="0" w:color="auto"/>
        <w:right w:val="none" w:sz="0" w:space="0" w:color="auto"/>
      </w:divBdr>
    </w:div>
    <w:div w:id="1259564240">
      <w:bodyDiv w:val="1"/>
      <w:marLeft w:val="0"/>
      <w:marRight w:val="0"/>
      <w:marTop w:val="0"/>
      <w:marBottom w:val="0"/>
      <w:divBdr>
        <w:top w:val="none" w:sz="0" w:space="0" w:color="auto"/>
        <w:left w:val="none" w:sz="0" w:space="0" w:color="auto"/>
        <w:bottom w:val="none" w:sz="0" w:space="0" w:color="auto"/>
        <w:right w:val="none" w:sz="0" w:space="0" w:color="auto"/>
      </w:divBdr>
    </w:div>
    <w:div w:id="1462578525">
      <w:bodyDiv w:val="1"/>
      <w:marLeft w:val="0"/>
      <w:marRight w:val="0"/>
      <w:marTop w:val="0"/>
      <w:marBottom w:val="0"/>
      <w:divBdr>
        <w:top w:val="none" w:sz="0" w:space="0" w:color="auto"/>
        <w:left w:val="none" w:sz="0" w:space="0" w:color="auto"/>
        <w:bottom w:val="none" w:sz="0" w:space="0" w:color="auto"/>
        <w:right w:val="none" w:sz="0" w:space="0" w:color="auto"/>
      </w:divBdr>
    </w:div>
    <w:div w:id="1598563341">
      <w:bodyDiv w:val="1"/>
      <w:marLeft w:val="0"/>
      <w:marRight w:val="0"/>
      <w:marTop w:val="0"/>
      <w:marBottom w:val="0"/>
      <w:divBdr>
        <w:top w:val="none" w:sz="0" w:space="0" w:color="auto"/>
        <w:left w:val="none" w:sz="0" w:space="0" w:color="auto"/>
        <w:bottom w:val="none" w:sz="0" w:space="0" w:color="auto"/>
        <w:right w:val="none" w:sz="0" w:space="0" w:color="auto"/>
      </w:divBdr>
    </w:div>
    <w:div w:id="1612930077">
      <w:bodyDiv w:val="1"/>
      <w:marLeft w:val="0"/>
      <w:marRight w:val="0"/>
      <w:marTop w:val="0"/>
      <w:marBottom w:val="0"/>
      <w:divBdr>
        <w:top w:val="none" w:sz="0" w:space="0" w:color="auto"/>
        <w:left w:val="none" w:sz="0" w:space="0" w:color="auto"/>
        <w:bottom w:val="none" w:sz="0" w:space="0" w:color="auto"/>
        <w:right w:val="none" w:sz="0" w:space="0" w:color="auto"/>
      </w:divBdr>
    </w:div>
    <w:div w:id="1712263717">
      <w:bodyDiv w:val="1"/>
      <w:marLeft w:val="0"/>
      <w:marRight w:val="0"/>
      <w:marTop w:val="0"/>
      <w:marBottom w:val="0"/>
      <w:divBdr>
        <w:top w:val="none" w:sz="0" w:space="0" w:color="auto"/>
        <w:left w:val="none" w:sz="0" w:space="0" w:color="auto"/>
        <w:bottom w:val="none" w:sz="0" w:space="0" w:color="auto"/>
        <w:right w:val="none" w:sz="0" w:space="0" w:color="auto"/>
      </w:divBdr>
    </w:div>
    <w:div w:id="1852446114">
      <w:bodyDiv w:val="1"/>
      <w:marLeft w:val="0"/>
      <w:marRight w:val="0"/>
      <w:marTop w:val="0"/>
      <w:marBottom w:val="0"/>
      <w:divBdr>
        <w:top w:val="none" w:sz="0" w:space="0" w:color="auto"/>
        <w:left w:val="none" w:sz="0" w:space="0" w:color="auto"/>
        <w:bottom w:val="none" w:sz="0" w:space="0" w:color="auto"/>
        <w:right w:val="none" w:sz="0" w:space="0" w:color="auto"/>
      </w:divBdr>
    </w:div>
    <w:div w:id="1899823226">
      <w:bodyDiv w:val="1"/>
      <w:marLeft w:val="0"/>
      <w:marRight w:val="0"/>
      <w:marTop w:val="0"/>
      <w:marBottom w:val="0"/>
      <w:divBdr>
        <w:top w:val="none" w:sz="0" w:space="0" w:color="auto"/>
        <w:left w:val="none" w:sz="0" w:space="0" w:color="auto"/>
        <w:bottom w:val="none" w:sz="0" w:space="0" w:color="auto"/>
        <w:right w:val="none" w:sz="0" w:space="0" w:color="auto"/>
      </w:divBdr>
    </w:div>
    <w:div w:id="20834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reducing-restrictive-practices-framework-20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earning-disability.hee.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elfasttelegraph.co.uk/news/northern-ireland/muckamore-abbey-hospital-senior-barrister-tom-kark-qc-to-oversee-inquiry-40598114.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ni.gov.uk/news/public-consultation-regional-policy-use-restrictive-practices-health-and-social-care-settin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8C89-BB62-4FE8-B7C4-BED671C4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5B897-71D3-444F-9D75-70507B3C1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C70A2-FF10-44C3-A505-85C1E5166448}">
  <ds:schemaRefs>
    <ds:schemaRef ds:uri="http://schemas.microsoft.com/sharepoint/v3/contenttype/forms"/>
  </ds:schemaRefs>
</ds:datastoreItem>
</file>

<file path=customXml/itemProps4.xml><?xml version="1.0" encoding="utf-8"?>
<ds:datastoreItem xmlns:ds="http://schemas.openxmlformats.org/officeDocument/2006/customXml" ds:itemID="{1EC02779-FEC7-487F-B175-D831C68A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Surrey &amp; Borders Partnership Foundation NHS Trust</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Karen Dodd</dc:creator>
  <cp:lastModifiedBy>Dr Karen Dodd</cp:lastModifiedBy>
  <cp:revision>2</cp:revision>
  <cp:lastPrinted>2020-02-28T08:37:00Z</cp:lastPrinted>
  <dcterms:created xsi:type="dcterms:W3CDTF">2021-09-28T10:27:00Z</dcterms:created>
  <dcterms:modified xsi:type="dcterms:W3CDTF">2021-09-28T10:27:00Z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