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m" ContentType="application/vnd.ms-powerpoint.presentation.macroEnabled.12"/>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3D80DF" w14:textId="6205953D" w:rsidR="00E6449A" w:rsidRDefault="00F320B1" w:rsidP="00F320B1">
      <w:pPr>
        <w:tabs>
          <w:tab w:val="left" w:pos="2835"/>
        </w:tabs>
        <w:jc w:val="center"/>
        <w:rPr>
          <w:rFonts w:ascii="Comic Sans MS" w:hAnsi="Comic Sans MS" w:cs="Arial"/>
          <w:b/>
          <w:bCs/>
          <w:sz w:val="20"/>
          <w:szCs w:val="20"/>
        </w:rPr>
      </w:pPr>
      <w:r>
        <w:rPr>
          <w:rFonts w:ascii="Comic Sans MS" w:hAnsi="Comic Sans MS" w:cs="Arial"/>
          <w:b/>
          <w:bCs/>
          <w:sz w:val="20"/>
          <w:szCs w:val="20"/>
        </w:rPr>
        <w:tab/>
      </w:r>
      <w:r>
        <w:rPr>
          <w:rFonts w:ascii="Comic Sans MS" w:hAnsi="Comic Sans MS" w:cs="Arial"/>
          <w:b/>
          <w:bCs/>
          <w:sz w:val="20"/>
          <w:szCs w:val="20"/>
        </w:rPr>
        <w:tab/>
      </w:r>
      <w:r>
        <w:rPr>
          <w:rFonts w:ascii="Comic Sans MS" w:hAnsi="Comic Sans MS" w:cs="Arial"/>
          <w:b/>
          <w:bCs/>
          <w:sz w:val="20"/>
          <w:szCs w:val="20"/>
        </w:rPr>
        <w:tab/>
      </w:r>
      <w:r>
        <w:rPr>
          <w:rFonts w:ascii="Comic Sans MS" w:hAnsi="Comic Sans MS" w:cs="Arial"/>
          <w:b/>
          <w:bCs/>
          <w:sz w:val="20"/>
          <w:szCs w:val="20"/>
        </w:rPr>
        <w:tab/>
      </w:r>
      <w:r>
        <w:rPr>
          <w:rFonts w:ascii="Comic Sans MS" w:hAnsi="Comic Sans MS" w:cs="Arial"/>
          <w:b/>
          <w:bCs/>
          <w:sz w:val="20"/>
          <w:szCs w:val="20"/>
        </w:rPr>
        <w:tab/>
      </w:r>
      <w:r>
        <w:rPr>
          <w:rFonts w:ascii="Comic Sans MS" w:hAnsi="Comic Sans MS" w:cs="Arial"/>
          <w:b/>
          <w:bCs/>
          <w:sz w:val="20"/>
          <w:szCs w:val="20"/>
        </w:rPr>
        <w:tab/>
      </w:r>
      <w:r>
        <w:rPr>
          <w:rFonts w:ascii="Comic Sans MS" w:hAnsi="Comic Sans MS" w:cs="Arial"/>
          <w:b/>
          <w:bCs/>
          <w:sz w:val="20"/>
          <w:szCs w:val="20"/>
        </w:rPr>
        <w:tab/>
      </w:r>
      <w:r w:rsidR="003F0323">
        <w:rPr>
          <w:rFonts w:ascii="Comic Sans MS" w:hAnsi="Comic Sans MS" w:cs="Arial"/>
          <w:b/>
          <w:bCs/>
          <w:sz w:val="20"/>
          <w:szCs w:val="20"/>
        </w:rPr>
        <w:t xml:space="preserve">             </w:t>
      </w:r>
      <w:r w:rsidR="00E6449A">
        <w:rPr>
          <w:rFonts w:ascii="Arial" w:hAnsi="Arial" w:cs="Arial"/>
          <w:b/>
          <w:noProof/>
        </w:rPr>
        <w:drawing>
          <wp:inline distT="0" distB="0" distL="0" distR="0" wp14:anchorId="683D82DC" wp14:editId="683D82DD">
            <wp:extent cx="774700" cy="6794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4700" cy="679450"/>
                    </a:xfrm>
                    <a:prstGeom prst="rect">
                      <a:avLst/>
                    </a:prstGeom>
                    <a:noFill/>
                    <a:ln>
                      <a:noFill/>
                    </a:ln>
                  </pic:spPr>
                </pic:pic>
              </a:graphicData>
            </a:graphic>
          </wp:inline>
        </w:drawing>
      </w:r>
    </w:p>
    <w:p w14:paraId="683D80E0" w14:textId="77777777" w:rsidR="00E6449A" w:rsidRPr="00F87BCB" w:rsidRDefault="003F0323" w:rsidP="00683CB9">
      <w:pPr>
        <w:ind w:left="5760" w:firstLine="720"/>
        <w:jc w:val="center"/>
        <w:rPr>
          <w:rFonts w:ascii="Comic Sans MS" w:hAnsi="Comic Sans MS" w:cs="Arial"/>
          <w:b/>
          <w:bCs/>
          <w:sz w:val="20"/>
          <w:szCs w:val="20"/>
        </w:rPr>
      </w:pPr>
      <w:r>
        <w:rPr>
          <w:rFonts w:ascii="Comic Sans MS" w:hAnsi="Comic Sans MS" w:cs="Arial"/>
          <w:b/>
          <w:bCs/>
          <w:sz w:val="20"/>
          <w:szCs w:val="20"/>
        </w:rPr>
        <w:t xml:space="preserve">             </w:t>
      </w:r>
      <w:r w:rsidR="00E6449A" w:rsidRPr="00F87BCB">
        <w:rPr>
          <w:rFonts w:ascii="Comic Sans MS" w:hAnsi="Comic Sans MS" w:cs="Arial"/>
          <w:b/>
          <w:bCs/>
          <w:sz w:val="20"/>
          <w:szCs w:val="20"/>
        </w:rPr>
        <w:t xml:space="preserve">Learning Disability </w:t>
      </w:r>
    </w:p>
    <w:p w14:paraId="683D80E1" w14:textId="77777777" w:rsidR="00E6449A" w:rsidRDefault="003F0323" w:rsidP="00683CB9">
      <w:pPr>
        <w:ind w:left="6480"/>
        <w:jc w:val="center"/>
        <w:rPr>
          <w:rFonts w:ascii="Comic Sans MS" w:hAnsi="Comic Sans MS" w:cs="Arial"/>
          <w:b/>
          <w:bCs/>
          <w:sz w:val="20"/>
          <w:szCs w:val="20"/>
        </w:rPr>
      </w:pPr>
      <w:r>
        <w:rPr>
          <w:rFonts w:ascii="Comic Sans MS" w:hAnsi="Comic Sans MS" w:cs="Arial"/>
          <w:b/>
          <w:bCs/>
          <w:sz w:val="20"/>
          <w:szCs w:val="20"/>
        </w:rPr>
        <w:t xml:space="preserve">              </w:t>
      </w:r>
      <w:r w:rsidR="00E6449A" w:rsidRPr="00F87BCB">
        <w:rPr>
          <w:rFonts w:ascii="Comic Sans MS" w:hAnsi="Comic Sans MS" w:cs="Arial"/>
          <w:b/>
          <w:bCs/>
          <w:sz w:val="20"/>
          <w:szCs w:val="20"/>
        </w:rPr>
        <w:t>Professional Senate</w:t>
      </w:r>
    </w:p>
    <w:p w14:paraId="683D80E2" w14:textId="77777777" w:rsidR="00E6449A" w:rsidRPr="00DF0C39" w:rsidRDefault="00E6449A" w:rsidP="00683CB9">
      <w:pPr>
        <w:jc w:val="center"/>
        <w:rPr>
          <w:rFonts w:ascii="Arial" w:hAnsi="Arial" w:cs="Arial"/>
          <w:b/>
          <w:sz w:val="22"/>
          <w:szCs w:val="22"/>
        </w:rPr>
      </w:pPr>
      <w:r w:rsidRPr="00DF0C39">
        <w:rPr>
          <w:rFonts w:ascii="Arial" w:hAnsi="Arial" w:cs="Arial"/>
          <w:b/>
          <w:sz w:val="22"/>
          <w:szCs w:val="22"/>
        </w:rPr>
        <w:t>Learning Disability Professional Senate</w:t>
      </w:r>
    </w:p>
    <w:p w14:paraId="683D80E3" w14:textId="77777777" w:rsidR="00E6449A" w:rsidRPr="00DF0C39" w:rsidRDefault="00E6449A" w:rsidP="00683CB9">
      <w:pPr>
        <w:jc w:val="center"/>
        <w:rPr>
          <w:rFonts w:ascii="Arial" w:hAnsi="Arial" w:cs="Arial"/>
          <w:b/>
          <w:sz w:val="22"/>
          <w:szCs w:val="22"/>
        </w:rPr>
      </w:pPr>
    </w:p>
    <w:p w14:paraId="683D80E4" w14:textId="4454304A" w:rsidR="00E6449A" w:rsidRPr="00DF0C39" w:rsidRDefault="0046251E" w:rsidP="00683CB9">
      <w:pPr>
        <w:jc w:val="center"/>
        <w:rPr>
          <w:rFonts w:ascii="Arial" w:hAnsi="Arial" w:cs="Arial"/>
          <w:b/>
          <w:sz w:val="22"/>
          <w:szCs w:val="22"/>
        </w:rPr>
      </w:pPr>
      <w:r w:rsidRPr="00DF0C39">
        <w:rPr>
          <w:rFonts w:ascii="Arial" w:hAnsi="Arial" w:cs="Arial"/>
          <w:b/>
          <w:sz w:val="22"/>
          <w:szCs w:val="22"/>
        </w:rPr>
        <w:t xml:space="preserve">Minutes of the </w:t>
      </w:r>
      <w:r w:rsidR="00E6449A" w:rsidRPr="00DF0C39">
        <w:rPr>
          <w:rFonts w:ascii="Arial" w:hAnsi="Arial" w:cs="Arial"/>
          <w:b/>
          <w:sz w:val="22"/>
          <w:szCs w:val="22"/>
        </w:rPr>
        <w:t xml:space="preserve">Meeting held on </w:t>
      </w:r>
      <w:r w:rsidR="003D0A8B" w:rsidRPr="00DF0C39">
        <w:rPr>
          <w:rFonts w:ascii="Arial" w:hAnsi="Arial" w:cs="Arial"/>
          <w:b/>
          <w:sz w:val="22"/>
          <w:szCs w:val="22"/>
        </w:rPr>
        <w:t>Monday</w:t>
      </w:r>
      <w:r w:rsidR="0007160F" w:rsidRPr="00DF0C39">
        <w:rPr>
          <w:rFonts w:ascii="Arial" w:hAnsi="Arial" w:cs="Arial"/>
          <w:b/>
          <w:sz w:val="22"/>
          <w:szCs w:val="22"/>
        </w:rPr>
        <w:t xml:space="preserve"> </w:t>
      </w:r>
      <w:r w:rsidR="00F534B3">
        <w:rPr>
          <w:rFonts w:ascii="Arial" w:hAnsi="Arial" w:cs="Arial"/>
          <w:b/>
          <w:sz w:val="22"/>
          <w:szCs w:val="22"/>
        </w:rPr>
        <w:t>1</w:t>
      </w:r>
      <w:r w:rsidR="00F534B3" w:rsidRPr="00F534B3">
        <w:rPr>
          <w:rFonts w:ascii="Arial" w:hAnsi="Arial" w:cs="Arial"/>
          <w:b/>
          <w:sz w:val="22"/>
          <w:szCs w:val="22"/>
          <w:vertAlign w:val="superscript"/>
        </w:rPr>
        <w:t>st</w:t>
      </w:r>
      <w:r w:rsidR="00F534B3">
        <w:rPr>
          <w:rFonts w:ascii="Arial" w:hAnsi="Arial" w:cs="Arial"/>
          <w:b/>
          <w:sz w:val="22"/>
          <w:szCs w:val="22"/>
        </w:rPr>
        <w:t xml:space="preserve"> March 2021</w:t>
      </w:r>
    </w:p>
    <w:p w14:paraId="683D80E6" w14:textId="701E7079" w:rsidR="00E20A6B" w:rsidRPr="00DF0C39" w:rsidRDefault="00CA6DC0" w:rsidP="00E20A6B">
      <w:pPr>
        <w:ind w:left="360"/>
        <w:jc w:val="center"/>
        <w:rPr>
          <w:rStyle w:val="baddress"/>
          <w:rFonts w:ascii="Arial" w:hAnsi="Arial" w:cs="Arial"/>
          <w:b/>
          <w:sz w:val="22"/>
          <w:szCs w:val="22"/>
          <w:lang w:val="en"/>
        </w:rPr>
      </w:pPr>
      <w:r>
        <w:rPr>
          <w:rFonts w:ascii="Arial" w:hAnsi="Arial" w:cs="Arial"/>
          <w:b/>
          <w:sz w:val="22"/>
          <w:szCs w:val="22"/>
        </w:rPr>
        <w:t xml:space="preserve">Via </w:t>
      </w:r>
      <w:r w:rsidR="00261F63">
        <w:rPr>
          <w:rFonts w:ascii="Arial" w:hAnsi="Arial" w:cs="Arial"/>
          <w:b/>
          <w:sz w:val="22"/>
          <w:szCs w:val="22"/>
        </w:rPr>
        <w:t xml:space="preserve">MS </w:t>
      </w:r>
      <w:r>
        <w:rPr>
          <w:rFonts w:ascii="Arial" w:hAnsi="Arial" w:cs="Arial"/>
          <w:b/>
          <w:sz w:val="22"/>
          <w:szCs w:val="22"/>
        </w:rPr>
        <w:t>Teams</w:t>
      </w:r>
    </w:p>
    <w:p w14:paraId="683D80E7" w14:textId="77777777" w:rsidR="002F7DE0" w:rsidRPr="00DF0C39" w:rsidRDefault="002F7DE0" w:rsidP="00E20A6B">
      <w:pPr>
        <w:ind w:left="360"/>
        <w:jc w:val="center"/>
        <w:rPr>
          <w:rFonts w:ascii="Arial" w:hAnsi="Arial" w:cs="Arial"/>
          <w:b/>
          <w:sz w:val="22"/>
          <w:szCs w:val="22"/>
        </w:rPr>
      </w:pPr>
    </w:p>
    <w:p w14:paraId="683D80E8" w14:textId="77777777" w:rsidR="0046251E" w:rsidRPr="00DF0C39" w:rsidRDefault="0046251E" w:rsidP="00A62953">
      <w:pPr>
        <w:pStyle w:val="ListParagraph"/>
        <w:numPr>
          <w:ilvl w:val="0"/>
          <w:numId w:val="1"/>
        </w:numPr>
        <w:rPr>
          <w:rFonts w:ascii="Arial" w:hAnsi="Arial" w:cs="Arial"/>
          <w:b/>
          <w:sz w:val="22"/>
          <w:szCs w:val="22"/>
        </w:rPr>
      </w:pPr>
      <w:r w:rsidRPr="00DF0C39">
        <w:rPr>
          <w:rFonts w:ascii="Arial" w:hAnsi="Arial" w:cs="Arial"/>
          <w:b/>
          <w:sz w:val="22"/>
          <w:szCs w:val="22"/>
        </w:rPr>
        <w:t>Attendees</w:t>
      </w:r>
    </w:p>
    <w:p w14:paraId="683D80E9" w14:textId="77777777" w:rsidR="0046251E" w:rsidRPr="00DF0C39" w:rsidRDefault="0046251E" w:rsidP="0046251E">
      <w:pPr>
        <w:rPr>
          <w:rFonts w:ascii="Arial" w:hAnsi="Arial" w:cs="Arial"/>
          <w:b/>
          <w:sz w:val="22"/>
          <w:szCs w:val="22"/>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6265"/>
      </w:tblGrid>
      <w:tr w:rsidR="0046251E" w:rsidRPr="00DF0C39" w14:paraId="683D80EC" w14:textId="77777777" w:rsidTr="00106448">
        <w:trPr>
          <w:trHeight w:val="259"/>
        </w:trPr>
        <w:tc>
          <w:tcPr>
            <w:tcW w:w="3261" w:type="dxa"/>
          </w:tcPr>
          <w:p w14:paraId="683D80EA" w14:textId="77777777" w:rsidR="0046251E" w:rsidRPr="00DF0C39" w:rsidRDefault="0046251E" w:rsidP="00516853">
            <w:pPr>
              <w:rPr>
                <w:rFonts w:ascii="Arial" w:eastAsia="Calibri" w:hAnsi="Arial" w:cs="Arial"/>
                <w:b/>
                <w:sz w:val="22"/>
                <w:szCs w:val="22"/>
              </w:rPr>
            </w:pPr>
            <w:r w:rsidRPr="00DF0C39">
              <w:rPr>
                <w:rFonts w:ascii="Arial" w:eastAsia="Calibri" w:hAnsi="Arial" w:cs="Arial"/>
                <w:b/>
                <w:sz w:val="22"/>
                <w:szCs w:val="22"/>
              </w:rPr>
              <w:t>Name</w:t>
            </w:r>
          </w:p>
        </w:tc>
        <w:tc>
          <w:tcPr>
            <w:tcW w:w="6265" w:type="dxa"/>
          </w:tcPr>
          <w:p w14:paraId="683D80EB" w14:textId="77777777" w:rsidR="0046251E" w:rsidRPr="00DF0C39" w:rsidRDefault="0046251E" w:rsidP="00516853">
            <w:pPr>
              <w:rPr>
                <w:rFonts w:ascii="Arial" w:eastAsia="Calibri" w:hAnsi="Arial" w:cs="Arial"/>
                <w:b/>
                <w:sz w:val="22"/>
                <w:szCs w:val="22"/>
              </w:rPr>
            </w:pPr>
            <w:r w:rsidRPr="00DF0C39">
              <w:rPr>
                <w:rFonts w:ascii="Arial" w:eastAsia="Calibri" w:hAnsi="Arial" w:cs="Arial"/>
                <w:b/>
                <w:sz w:val="22"/>
                <w:szCs w:val="22"/>
              </w:rPr>
              <w:t>Profession</w:t>
            </w:r>
          </w:p>
        </w:tc>
      </w:tr>
      <w:tr w:rsidR="0046251E" w:rsidRPr="00DF0C39" w14:paraId="683D80EF" w14:textId="77777777" w:rsidTr="00106448">
        <w:trPr>
          <w:trHeight w:val="259"/>
        </w:trPr>
        <w:tc>
          <w:tcPr>
            <w:tcW w:w="3261" w:type="dxa"/>
          </w:tcPr>
          <w:p w14:paraId="683D80ED" w14:textId="77777777" w:rsidR="0046251E" w:rsidRPr="00180BFE" w:rsidRDefault="0046251E" w:rsidP="006540E6">
            <w:pPr>
              <w:spacing w:line="360" w:lineRule="auto"/>
              <w:rPr>
                <w:rFonts w:ascii="Arial" w:eastAsia="Calibri" w:hAnsi="Arial" w:cs="Arial"/>
                <w:sz w:val="22"/>
                <w:szCs w:val="22"/>
              </w:rPr>
            </w:pPr>
            <w:r w:rsidRPr="00180BFE">
              <w:rPr>
                <w:rFonts w:ascii="Arial" w:eastAsia="Calibri" w:hAnsi="Arial" w:cs="Arial"/>
                <w:sz w:val="22"/>
                <w:szCs w:val="22"/>
              </w:rPr>
              <w:t>Karen Dodd</w:t>
            </w:r>
          </w:p>
        </w:tc>
        <w:tc>
          <w:tcPr>
            <w:tcW w:w="6265" w:type="dxa"/>
          </w:tcPr>
          <w:p w14:paraId="683D80EE" w14:textId="77777777" w:rsidR="0046251E" w:rsidRPr="00180BFE" w:rsidRDefault="0046251E" w:rsidP="006540E6">
            <w:pPr>
              <w:spacing w:line="360" w:lineRule="auto"/>
              <w:rPr>
                <w:rFonts w:ascii="Arial" w:eastAsia="Calibri" w:hAnsi="Arial" w:cs="Arial"/>
                <w:sz w:val="22"/>
                <w:szCs w:val="22"/>
              </w:rPr>
            </w:pPr>
            <w:r w:rsidRPr="00180BFE">
              <w:rPr>
                <w:rFonts w:ascii="Arial" w:eastAsia="Calibri" w:hAnsi="Arial" w:cs="Arial"/>
                <w:sz w:val="22"/>
                <w:szCs w:val="22"/>
              </w:rPr>
              <w:t>BPS &amp; Co-Chair</w:t>
            </w:r>
          </w:p>
        </w:tc>
      </w:tr>
      <w:tr w:rsidR="0046251E" w:rsidRPr="00DF0C39" w14:paraId="683D80F2" w14:textId="77777777" w:rsidTr="00106448">
        <w:trPr>
          <w:trHeight w:val="259"/>
        </w:trPr>
        <w:tc>
          <w:tcPr>
            <w:tcW w:w="3261" w:type="dxa"/>
          </w:tcPr>
          <w:p w14:paraId="683D80F0" w14:textId="77777777" w:rsidR="0046251E" w:rsidRPr="00180BFE" w:rsidRDefault="0046251E" w:rsidP="006540E6">
            <w:pPr>
              <w:spacing w:line="360" w:lineRule="auto"/>
              <w:rPr>
                <w:rFonts w:ascii="Arial" w:eastAsia="Calibri" w:hAnsi="Arial" w:cs="Arial"/>
                <w:sz w:val="22"/>
                <w:szCs w:val="22"/>
              </w:rPr>
            </w:pPr>
            <w:r w:rsidRPr="00180BFE">
              <w:rPr>
                <w:rFonts w:ascii="Arial" w:eastAsia="Calibri" w:hAnsi="Arial" w:cs="Arial"/>
                <w:sz w:val="22"/>
                <w:szCs w:val="22"/>
              </w:rPr>
              <w:t>Ashok Roy</w:t>
            </w:r>
          </w:p>
        </w:tc>
        <w:tc>
          <w:tcPr>
            <w:tcW w:w="6265" w:type="dxa"/>
          </w:tcPr>
          <w:p w14:paraId="683D80F1" w14:textId="46EBC9B6" w:rsidR="0046251E" w:rsidRPr="00180BFE" w:rsidRDefault="0046251E" w:rsidP="006540E6">
            <w:pPr>
              <w:spacing w:line="360" w:lineRule="auto"/>
              <w:rPr>
                <w:rFonts w:ascii="Arial" w:eastAsia="Calibri" w:hAnsi="Arial" w:cs="Arial"/>
                <w:sz w:val="22"/>
                <w:szCs w:val="22"/>
              </w:rPr>
            </w:pPr>
            <w:r w:rsidRPr="00180BFE">
              <w:rPr>
                <w:rFonts w:ascii="Arial" w:eastAsia="Calibri" w:hAnsi="Arial" w:cs="Arial"/>
                <w:sz w:val="22"/>
                <w:szCs w:val="22"/>
              </w:rPr>
              <w:t xml:space="preserve">Royal College of Psychiatrists and </w:t>
            </w:r>
            <w:r w:rsidR="00E356CB" w:rsidRPr="00180BFE">
              <w:rPr>
                <w:rFonts w:ascii="Arial" w:eastAsia="Calibri" w:hAnsi="Arial" w:cs="Arial"/>
                <w:sz w:val="22"/>
                <w:szCs w:val="22"/>
              </w:rPr>
              <w:t>Co-Chair</w:t>
            </w:r>
          </w:p>
        </w:tc>
      </w:tr>
      <w:tr w:rsidR="00F320B1" w:rsidRPr="00DF0C39" w14:paraId="3C2EBE9D" w14:textId="77777777" w:rsidTr="00106448">
        <w:trPr>
          <w:trHeight w:val="259"/>
        </w:trPr>
        <w:tc>
          <w:tcPr>
            <w:tcW w:w="3261" w:type="dxa"/>
          </w:tcPr>
          <w:p w14:paraId="352DE08C" w14:textId="6D26A510" w:rsidR="00F320B1" w:rsidRPr="00180BFE" w:rsidRDefault="00F320B1" w:rsidP="00F320B1">
            <w:pPr>
              <w:spacing w:line="360" w:lineRule="auto"/>
              <w:rPr>
                <w:rFonts w:ascii="Arial" w:hAnsi="Arial" w:cs="Arial"/>
                <w:sz w:val="22"/>
                <w:szCs w:val="22"/>
              </w:rPr>
            </w:pPr>
            <w:r w:rsidRPr="00B61E9D">
              <w:rPr>
                <w:rFonts w:ascii="Arial" w:eastAsia="Calibri" w:hAnsi="Arial" w:cs="Arial"/>
                <w:sz w:val="22"/>
                <w:szCs w:val="22"/>
              </w:rPr>
              <w:t>Viki Baker</w:t>
            </w:r>
          </w:p>
        </w:tc>
        <w:tc>
          <w:tcPr>
            <w:tcW w:w="6265" w:type="dxa"/>
          </w:tcPr>
          <w:p w14:paraId="3C0C3A8B" w14:textId="7E97488D" w:rsidR="00F320B1" w:rsidRPr="00180BFE" w:rsidRDefault="00F320B1" w:rsidP="00F320B1">
            <w:pPr>
              <w:spacing w:line="360" w:lineRule="auto"/>
              <w:rPr>
                <w:rFonts w:ascii="Arial" w:hAnsi="Arial" w:cs="Arial"/>
                <w:sz w:val="22"/>
                <w:szCs w:val="22"/>
              </w:rPr>
            </w:pPr>
            <w:r w:rsidRPr="00B61E9D">
              <w:rPr>
                <w:rFonts w:ascii="Arial" w:eastAsia="Calibri" w:hAnsi="Arial" w:cs="Arial"/>
                <w:sz w:val="22"/>
                <w:szCs w:val="22"/>
              </w:rPr>
              <w:t>RCSLT</w:t>
            </w:r>
          </w:p>
        </w:tc>
      </w:tr>
      <w:tr w:rsidR="00F320B1" w:rsidRPr="00DF0C39" w14:paraId="54575E2B" w14:textId="77777777" w:rsidTr="00106448">
        <w:trPr>
          <w:trHeight w:val="259"/>
        </w:trPr>
        <w:tc>
          <w:tcPr>
            <w:tcW w:w="3261" w:type="dxa"/>
          </w:tcPr>
          <w:p w14:paraId="5C555894" w14:textId="3FCB72DD" w:rsidR="00F320B1" w:rsidRPr="00180BFE" w:rsidRDefault="00F320B1" w:rsidP="00F320B1">
            <w:pPr>
              <w:spacing w:line="360" w:lineRule="auto"/>
              <w:rPr>
                <w:rFonts w:ascii="Arial" w:hAnsi="Arial" w:cs="Arial"/>
                <w:sz w:val="22"/>
                <w:szCs w:val="22"/>
              </w:rPr>
            </w:pPr>
            <w:r>
              <w:rPr>
                <w:rFonts w:ascii="Arial" w:hAnsi="Arial" w:cs="Arial"/>
                <w:sz w:val="22"/>
                <w:szCs w:val="22"/>
              </w:rPr>
              <w:t>Rebecca Bauers</w:t>
            </w:r>
          </w:p>
        </w:tc>
        <w:tc>
          <w:tcPr>
            <w:tcW w:w="6265" w:type="dxa"/>
          </w:tcPr>
          <w:p w14:paraId="51340958" w14:textId="7B0262B8" w:rsidR="00F320B1" w:rsidRPr="00180BFE" w:rsidRDefault="00F320B1" w:rsidP="00F320B1">
            <w:pPr>
              <w:spacing w:line="360" w:lineRule="auto"/>
              <w:rPr>
                <w:rFonts w:ascii="Arial" w:hAnsi="Arial" w:cs="Arial"/>
                <w:sz w:val="22"/>
                <w:szCs w:val="22"/>
              </w:rPr>
            </w:pPr>
            <w:r>
              <w:rPr>
                <w:rFonts w:ascii="Arial" w:hAnsi="Arial" w:cs="Arial"/>
                <w:sz w:val="22"/>
                <w:szCs w:val="22"/>
              </w:rPr>
              <w:t>CQC</w:t>
            </w:r>
          </w:p>
        </w:tc>
      </w:tr>
      <w:tr w:rsidR="00F320B1" w:rsidRPr="00DF0C39" w14:paraId="22CB9620" w14:textId="77777777" w:rsidTr="00106448">
        <w:trPr>
          <w:trHeight w:val="259"/>
        </w:trPr>
        <w:tc>
          <w:tcPr>
            <w:tcW w:w="3261" w:type="dxa"/>
          </w:tcPr>
          <w:p w14:paraId="1066FADA" w14:textId="7D3A4551" w:rsidR="00F320B1" w:rsidRDefault="00F320B1" w:rsidP="00F320B1">
            <w:pPr>
              <w:spacing w:line="360" w:lineRule="auto"/>
              <w:rPr>
                <w:rFonts w:ascii="Arial" w:eastAsia="Calibri" w:hAnsi="Arial" w:cs="Arial"/>
                <w:sz w:val="22"/>
                <w:szCs w:val="22"/>
              </w:rPr>
            </w:pPr>
            <w:r w:rsidRPr="00180BFE">
              <w:rPr>
                <w:rFonts w:ascii="Arial" w:hAnsi="Arial" w:cs="Arial"/>
                <w:sz w:val="22"/>
                <w:szCs w:val="22"/>
              </w:rPr>
              <w:t>Sandy Bering</w:t>
            </w:r>
          </w:p>
        </w:tc>
        <w:tc>
          <w:tcPr>
            <w:tcW w:w="6265" w:type="dxa"/>
          </w:tcPr>
          <w:p w14:paraId="59B22894" w14:textId="3F82427D" w:rsidR="00F320B1" w:rsidRDefault="00F320B1" w:rsidP="00F320B1">
            <w:pPr>
              <w:spacing w:line="360" w:lineRule="auto"/>
              <w:rPr>
                <w:rFonts w:ascii="Arial" w:eastAsia="Calibri" w:hAnsi="Arial" w:cs="Arial"/>
                <w:sz w:val="22"/>
                <w:szCs w:val="22"/>
              </w:rPr>
            </w:pPr>
            <w:r w:rsidRPr="00180BFE">
              <w:rPr>
                <w:rFonts w:ascii="Arial" w:hAnsi="Arial" w:cs="Arial"/>
                <w:sz w:val="22"/>
                <w:szCs w:val="22"/>
              </w:rPr>
              <w:t>NHS Commissioners</w:t>
            </w:r>
          </w:p>
        </w:tc>
      </w:tr>
      <w:tr w:rsidR="00F320B1" w:rsidRPr="00DF0C39" w14:paraId="405CB89E" w14:textId="77777777" w:rsidTr="00106448">
        <w:trPr>
          <w:trHeight w:val="259"/>
        </w:trPr>
        <w:tc>
          <w:tcPr>
            <w:tcW w:w="3261" w:type="dxa"/>
          </w:tcPr>
          <w:p w14:paraId="315F1DD6" w14:textId="55CDBD3E" w:rsidR="00F320B1" w:rsidRPr="00180BFE" w:rsidRDefault="00F320B1" w:rsidP="00F320B1">
            <w:pPr>
              <w:spacing w:line="360" w:lineRule="auto"/>
              <w:rPr>
                <w:rFonts w:ascii="Arial" w:hAnsi="Arial" w:cs="Arial"/>
                <w:sz w:val="22"/>
                <w:szCs w:val="22"/>
              </w:rPr>
            </w:pPr>
            <w:r>
              <w:rPr>
                <w:rFonts w:ascii="Arial" w:hAnsi="Arial" w:cs="Arial"/>
                <w:sz w:val="22"/>
                <w:szCs w:val="22"/>
              </w:rPr>
              <w:t>Jane Bourne</w:t>
            </w:r>
          </w:p>
        </w:tc>
        <w:tc>
          <w:tcPr>
            <w:tcW w:w="6265" w:type="dxa"/>
          </w:tcPr>
          <w:p w14:paraId="29085975" w14:textId="50E1E5A3" w:rsidR="00F320B1" w:rsidRPr="00180BFE" w:rsidRDefault="00F320B1" w:rsidP="00F320B1">
            <w:pPr>
              <w:spacing w:line="360" w:lineRule="auto"/>
              <w:rPr>
                <w:rFonts w:ascii="Arial" w:hAnsi="Arial" w:cs="Arial"/>
                <w:sz w:val="22"/>
                <w:szCs w:val="22"/>
              </w:rPr>
            </w:pPr>
            <w:r>
              <w:rPr>
                <w:rFonts w:ascii="Arial" w:hAnsi="Arial" w:cs="Arial"/>
                <w:sz w:val="22"/>
                <w:szCs w:val="22"/>
              </w:rPr>
              <w:t>British Association of Art Therapists</w:t>
            </w:r>
          </w:p>
        </w:tc>
      </w:tr>
      <w:tr w:rsidR="00F320B1" w:rsidRPr="00DF0C39" w14:paraId="683D80FB" w14:textId="77777777" w:rsidTr="00106448">
        <w:trPr>
          <w:trHeight w:val="259"/>
        </w:trPr>
        <w:tc>
          <w:tcPr>
            <w:tcW w:w="3261" w:type="dxa"/>
          </w:tcPr>
          <w:p w14:paraId="683D80F9" w14:textId="55C27C78" w:rsidR="00F320B1" w:rsidRPr="00180BFE" w:rsidRDefault="00F320B1" w:rsidP="00F320B1">
            <w:pPr>
              <w:spacing w:line="360" w:lineRule="auto"/>
              <w:rPr>
                <w:rFonts w:ascii="Arial" w:hAnsi="Arial" w:cs="Arial"/>
                <w:sz w:val="22"/>
                <w:szCs w:val="22"/>
              </w:rPr>
            </w:pPr>
            <w:r w:rsidRPr="00180BFE">
              <w:rPr>
                <w:rFonts w:ascii="Arial" w:eastAsia="Calibri" w:hAnsi="Arial" w:cs="Arial"/>
                <w:sz w:val="22"/>
                <w:szCs w:val="22"/>
              </w:rPr>
              <w:t>Briony Caffrey</w:t>
            </w:r>
          </w:p>
        </w:tc>
        <w:tc>
          <w:tcPr>
            <w:tcW w:w="6265" w:type="dxa"/>
          </w:tcPr>
          <w:p w14:paraId="683D80FA" w14:textId="212DE568" w:rsidR="00F320B1" w:rsidRPr="00180BFE" w:rsidRDefault="00F320B1" w:rsidP="00F320B1">
            <w:pPr>
              <w:spacing w:line="360" w:lineRule="auto"/>
              <w:rPr>
                <w:rFonts w:ascii="Arial" w:hAnsi="Arial" w:cs="Arial"/>
                <w:sz w:val="22"/>
                <w:szCs w:val="22"/>
              </w:rPr>
            </w:pPr>
            <w:r w:rsidRPr="00180BFE">
              <w:rPr>
                <w:rFonts w:ascii="Arial" w:eastAsia="Calibri" w:hAnsi="Arial" w:cs="Arial"/>
                <w:sz w:val="22"/>
                <w:szCs w:val="22"/>
              </w:rPr>
              <w:t>British Diabetic Association</w:t>
            </w:r>
          </w:p>
        </w:tc>
      </w:tr>
      <w:tr w:rsidR="00F320B1" w:rsidRPr="00DF0C39" w14:paraId="69441DB8" w14:textId="77777777" w:rsidTr="00106448">
        <w:trPr>
          <w:trHeight w:val="259"/>
        </w:trPr>
        <w:tc>
          <w:tcPr>
            <w:tcW w:w="3261" w:type="dxa"/>
          </w:tcPr>
          <w:p w14:paraId="74B234F8" w14:textId="78C68A23" w:rsidR="00F320B1" w:rsidRPr="00180BFE" w:rsidRDefault="00F320B1" w:rsidP="00F320B1">
            <w:pPr>
              <w:spacing w:line="360" w:lineRule="auto"/>
              <w:rPr>
                <w:rFonts w:ascii="Arial" w:eastAsia="Calibri" w:hAnsi="Arial" w:cs="Arial"/>
                <w:sz w:val="22"/>
                <w:szCs w:val="22"/>
              </w:rPr>
            </w:pPr>
            <w:r w:rsidRPr="00180BFE">
              <w:rPr>
                <w:rFonts w:ascii="Arial" w:hAnsi="Arial" w:cs="Arial"/>
                <w:sz w:val="22"/>
                <w:szCs w:val="22"/>
              </w:rPr>
              <w:t>Ken Courtenay</w:t>
            </w:r>
          </w:p>
        </w:tc>
        <w:tc>
          <w:tcPr>
            <w:tcW w:w="6265" w:type="dxa"/>
          </w:tcPr>
          <w:p w14:paraId="73A703A7" w14:textId="73AE6C3A" w:rsidR="00F320B1" w:rsidRPr="00180BFE" w:rsidRDefault="00F320B1" w:rsidP="00F320B1">
            <w:pPr>
              <w:spacing w:line="360" w:lineRule="auto"/>
              <w:rPr>
                <w:rFonts w:ascii="Arial" w:eastAsia="Calibri" w:hAnsi="Arial" w:cs="Arial"/>
                <w:sz w:val="22"/>
                <w:szCs w:val="22"/>
              </w:rPr>
            </w:pPr>
            <w:r w:rsidRPr="00180BFE">
              <w:rPr>
                <w:rFonts w:ascii="Arial" w:hAnsi="Arial" w:cs="Arial"/>
                <w:sz w:val="22"/>
                <w:szCs w:val="22"/>
              </w:rPr>
              <w:t>RCPsych / CQC</w:t>
            </w:r>
          </w:p>
        </w:tc>
      </w:tr>
      <w:tr w:rsidR="00F320B1" w:rsidRPr="00DF0C39" w14:paraId="6340BC35" w14:textId="77777777" w:rsidTr="00106448">
        <w:trPr>
          <w:trHeight w:val="259"/>
        </w:trPr>
        <w:tc>
          <w:tcPr>
            <w:tcW w:w="3261" w:type="dxa"/>
          </w:tcPr>
          <w:p w14:paraId="5E58034E" w14:textId="1110663C" w:rsidR="00F320B1" w:rsidRPr="00180BFE" w:rsidRDefault="00F320B1" w:rsidP="00F320B1">
            <w:pPr>
              <w:spacing w:line="360" w:lineRule="auto"/>
              <w:rPr>
                <w:rFonts w:ascii="Arial" w:eastAsia="Calibri" w:hAnsi="Arial" w:cs="Arial"/>
                <w:sz w:val="22"/>
                <w:szCs w:val="22"/>
              </w:rPr>
            </w:pPr>
            <w:r>
              <w:rPr>
                <w:rFonts w:ascii="Arial" w:hAnsi="Arial" w:cs="Arial"/>
                <w:sz w:val="22"/>
                <w:szCs w:val="22"/>
              </w:rPr>
              <w:t>Tom Crossland</w:t>
            </w:r>
          </w:p>
        </w:tc>
        <w:tc>
          <w:tcPr>
            <w:tcW w:w="6265" w:type="dxa"/>
          </w:tcPr>
          <w:p w14:paraId="7183AAEA" w14:textId="3D2EBDC6" w:rsidR="00F320B1" w:rsidRPr="00180BFE" w:rsidRDefault="00F320B1" w:rsidP="00F320B1">
            <w:pPr>
              <w:spacing w:line="360" w:lineRule="auto"/>
              <w:rPr>
                <w:rFonts w:ascii="Arial" w:eastAsia="Calibri" w:hAnsi="Arial" w:cs="Arial"/>
                <w:sz w:val="22"/>
                <w:szCs w:val="22"/>
              </w:rPr>
            </w:pPr>
            <w:r w:rsidRPr="00180BFE">
              <w:rPr>
                <w:rFonts w:ascii="Arial" w:hAnsi="Arial" w:cs="Arial"/>
                <w:sz w:val="22"/>
                <w:szCs w:val="22"/>
              </w:rPr>
              <w:t>BPS rep</w:t>
            </w:r>
          </w:p>
        </w:tc>
      </w:tr>
      <w:tr w:rsidR="00F320B1" w:rsidRPr="00DF0C39" w14:paraId="29799837" w14:textId="77777777" w:rsidTr="00106448">
        <w:trPr>
          <w:trHeight w:val="259"/>
        </w:trPr>
        <w:tc>
          <w:tcPr>
            <w:tcW w:w="3261" w:type="dxa"/>
          </w:tcPr>
          <w:p w14:paraId="094CAB7F" w14:textId="4411A77F" w:rsidR="00F320B1" w:rsidRPr="00180BFE" w:rsidRDefault="00F320B1" w:rsidP="00F320B1">
            <w:pPr>
              <w:spacing w:line="360" w:lineRule="auto"/>
              <w:rPr>
                <w:rFonts w:ascii="Arial" w:hAnsi="Arial" w:cs="Arial"/>
                <w:sz w:val="22"/>
                <w:szCs w:val="22"/>
              </w:rPr>
            </w:pPr>
            <w:r>
              <w:rPr>
                <w:rFonts w:ascii="Arial" w:eastAsia="Calibri" w:hAnsi="Arial" w:cs="Arial"/>
                <w:sz w:val="22"/>
                <w:szCs w:val="22"/>
              </w:rPr>
              <w:t>Georgia Fair</w:t>
            </w:r>
          </w:p>
        </w:tc>
        <w:tc>
          <w:tcPr>
            <w:tcW w:w="6265" w:type="dxa"/>
          </w:tcPr>
          <w:p w14:paraId="5D5BE553" w14:textId="74539045" w:rsidR="00F320B1" w:rsidRPr="00180BFE" w:rsidRDefault="00F320B1" w:rsidP="00F320B1">
            <w:pPr>
              <w:spacing w:line="360" w:lineRule="auto"/>
              <w:rPr>
                <w:rFonts w:ascii="Arial" w:hAnsi="Arial" w:cs="Arial"/>
                <w:sz w:val="22"/>
                <w:szCs w:val="22"/>
              </w:rPr>
            </w:pPr>
            <w:r>
              <w:rPr>
                <w:rFonts w:ascii="Arial" w:eastAsia="Calibri" w:hAnsi="Arial" w:cs="Arial"/>
                <w:sz w:val="22"/>
                <w:szCs w:val="22"/>
              </w:rPr>
              <w:t xml:space="preserve">Royal </w:t>
            </w:r>
            <w:r w:rsidRPr="00180BFE">
              <w:rPr>
                <w:rFonts w:ascii="Arial" w:eastAsia="Calibri" w:hAnsi="Arial" w:cs="Arial"/>
                <w:sz w:val="22"/>
                <w:szCs w:val="22"/>
              </w:rPr>
              <w:t>College of Occupational Therapists</w:t>
            </w:r>
          </w:p>
        </w:tc>
      </w:tr>
      <w:tr w:rsidR="00F320B1" w:rsidRPr="00DF0C39" w14:paraId="6132D01C" w14:textId="77777777" w:rsidTr="00106448">
        <w:trPr>
          <w:trHeight w:val="259"/>
        </w:trPr>
        <w:tc>
          <w:tcPr>
            <w:tcW w:w="3261" w:type="dxa"/>
          </w:tcPr>
          <w:p w14:paraId="7E59D20E" w14:textId="0F0C789A" w:rsidR="00F320B1" w:rsidRPr="00180BFE" w:rsidRDefault="00F320B1" w:rsidP="00F320B1">
            <w:pPr>
              <w:spacing w:line="360" w:lineRule="auto"/>
              <w:rPr>
                <w:rFonts w:ascii="Arial" w:hAnsi="Arial" w:cs="Arial"/>
                <w:sz w:val="22"/>
                <w:szCs w:val="22"/>
              </w:rPr>
            </w:pPr>
            <w:r w:rsidRPr="00B61E9D">
              <w:rPr>
                <w:rFonts w:ascii="Arial" w:eastAsia="Calibri" w:hAnsi="Arial" w:cs="Arial"/>
                <w:sz w:val="22"/>
                <w:szCs w:val="22"/>
              </w:rPr>
              <w:t>Heather Hanna</w:t>
            </w:r>
          </w:p>
        </w:tc>
        <w:tc>
          <w:tcPr>
            <w:tcW w:w="6265" w:type="dxa"/>
          </w:tcPr>
          <w:p w14:paraId="56DC6C47" w14:textId="6C7B7838" w:rsidR="00F320B1" w:rsidRPr="00180BFE" w:rsidRDefault="00F320B1" w:rsidP="00F320B1">
            <w:pPr>
              <w:spacing w:line="360" w:lineRule="auto"/>
              <w:rPr>
                <w:rFonts w:ascii="Arial" w:hAnsi="Arial" w:cs="Arial"/>
                <w:sz w:val="22"/>
                <w:szCs w:val="22"/>
              </w:rPr>
            </w:pPr>
            <w:r w:rsidRPr="00B61E9D">
              <w:rPr>
                <w:rFonts w:ascii="Arial" w:eastAsia="Calibri" w:hAnsi="Arial" w:cs="Arial"/>
                <w:sz w:val="22"/>
                <w:szCs w:val="22"/>
              </w:rPr>
              <w:t>NI rep</w:t>
            </w:r>
          </w:p>
        </w:tc>
      </w:tr>
      <w:tr w:rsidR="00F320B1" w:rsidRPr="00DF0C39" w14:paraId="3B4EB4FC" w14:textId="77777777" w:rsidTr="00106448">
        <w:trPr>
          <w:trHeight w:val="259"/>
        </w:trPr>
        <w:tc>
          <w:tcPr>
            <w:tcW w:w="3261" w:type="dxa"/>
          </w:tcPr>
          <w:p w14:paraId="4AC8257D" w14:textId="3824B31B" w:rsidR="00F320B1" w:rsidRPr="00180BFE" w:rsidRDefault="00F320B1" w:rsidP="00F320B1">
            <w:pPr>
              <w:spacing w:line="360" w:lineRule="auto"/>
              <w:rPr>
                <w:rFonts w:ascii="Arial" w:hAnsi="Arial" w:cs="Arial"/>
                <w:sz w:val="22"/>
                <w:szCs w:val="22"/>
              </w:rPr>
            </w:pPr>
            <w:r>
              <w:rPr>
                <w:rFonts w:ascii="Arial" w:hAnsi="Arial" w:cs="Arial"/>
                <w:sz w:val="22"/>
                <w:szCs w:val="22"/>
              </w:rPr>
              <w:t>Nikki Henderson</w:t>
            </w:r>
          </w:p>
        </w:tc>
        <w:tc>
          <w:tcPr>
            <w:tcW w:w="6265" w:type="dxa"/>
          </w:tcPr>
          <w:p w14:paraId="7B53075F" w14:textId="72F7EC7F" w:rsidR="00F320B1" w:rsidRPr="00180BFE" w:rsidRDefault="00F320B1" w:rsidP="00F320B1">
            <w:pPr>
              <w:spacing w:line="360" w:lineRule="auto"/>
              <w:rPr>
                <w:rFonts w:ascii="Arial" w:hAnsi="Arial" w:cs="Arial"/>
                <w:sz w:val="22"/>
                <w:szCs w:val="22"/>
              </w:rPr>
            </w:pPr>
            <w:r>
              <w:rPr>
                <w:rFonts w:ascii="Arial" w:hAnsi="Arial" w:cs="Arial"/>
                <w:sz w:val="22"/>
                <w:szCs w:val="22"/>
              </w:rPr>
              <w:t>LGA</w:t>
            </w:r>
          </w:p>
        </w:tc>
      </w:tr>
      <w:tr w:rsidR="00F320B1" w:rsidRPr="00DF0C39" w14:paraId="75E36E78" w14:textId="77777777" w:rsidTr="00106448">
        <w:trPr>
          <w:trHeight w:val="259"/>
        </w:trPr>
        <w:tc>
          <w:tcPr>
            <w:tcW w:w="3261" w:type="dxa"/>
          </w:tcPr>
          <w:p w14:paraId="76EF926C" w14:textId="33E13DE5" w:rsidR="00F320B1" w:rsidRPr="00180BFE" w:rsidRDefault="00F320B1" w:rsidP="00F320B1">
            <w:pPr>
              <w:spacing w:line="360" w:lineRule="auto"/>
              <w:rPr>
                <w:rFonts w:ascii="Arial" w:eastAsia="Calibri" w:hAnsi="Arial" w:cs="Arial"/>
                <w:sz w:val="22"/>
                <w:szCs w:val="22"/>
              </w:rPr>
            </w:pPr>
            <w:r w:rsidRPr="00180BFE">
              <w:rPr>
                <w:rFonts w:ascii="Arial" w:eastAsia="Calibri" w:hAnsi="Arial" w:cs="Arial"/>
                <w:sz w:val="22"/>
                <w:szCs w:val="22"/>
              </w:rPr>
              <w:t>Paula Hopes</w:t>
            </w:r>
          </w:p>
        </w:tc>
        <w:tc>
          <w:tcPr>
            <w:tcW w:w="6265" w:type="dxa"/>
          </w:tcPr>
          <w:p w14:paraId="5FD12774" w14:textId="6310475E" w:rsidR="00F320B1" w:rsidRPr="00180BFE" w:rsidRDefault="00F320B1" w:rsidP="00F320B1">
            <w:pPr>
              <w:spacing w:line="360" w:lineRule="auto"/>
              <w:rPr>
                <w:rFonts w:ascii="Arial" w:eastAsia="Calibri" w:hAnsi="Arial" w:cs="Arial"/>
                <w:sz w:val="22"/>
                <w:szCs w:val="22"/>
              </w:rPr>
            </w:pPr>
            <w:r w:rsidRPr="00180BFE">
              <w:rPr>
                <w:rFonts w:ascii="Arial" w:eastAsia="Calibri" w:hAnsi="Arial" w:cs="Arial"/>
                <w:sz w:val="22"/>
                <w:szCs w:val="22"/>
              </w:rPr>
              <w:t>Wales rep</w:t>
            </w:r>
          </w:p>
        </w:tc>
      </w:tr>
      <w:tr w:rsidR="00F320B1" w:rsidRPr="00DF0C39" w14:paraId="661902F7" w14:textId="77777777" w:rsidTr="00106448">
        <w:trPr>
          <w:trHeight w:val="259"/>
        </w:trPr>
        <w:tc>
          <w:tcPr>
            <w:tcW w:w="3261" w:type="dxa"/>
          </w:tcPr>
          <w:p w14:paraId="41E3363A" w14:textId="44A5D437" w:rsidR="00F320B1" w:rsidRPr="00180BFE" w:rsidRDefault="00F320B1" w:rsidP="00F320B1">
            <w:pPr>
              <w:spacing w:line="360" w:lineRule="auto"/>
              <w:rPr>
                <w:rFonts w:ascii="Arial" w:eastAsia="Calibri" w:hAnsi="Arial" w:cs="Arial"/>
                <w:sz w:val="22"/>
                <w:szCs w:val="22"/>
              </w:rPr>
            </w:pPr>
            <w:r>
              <w:rPr>
                <w:rFonts w:ascii="Arial" w:hAnsi="Arial" w:cs="Arial"/>
                <w:sz w:val="22"/>
                <w:szCs w:val="22"/>
              </w:rPr>
              <w:t>Lynette Kennedy</w:t>
            </w:r>
          </w:p>
        </w:tc>
        <w:tc>
          <w:tcPr>
            <w:tcW w:w="6265" w:type="dxa"/>
          </w:tcPr>
          <w:p w14:paraId="44A41727" w14:textId="28CB0B30" w:rsidR="00F320B1" w:rsidRPr="00180BFE" w:rsidRDefault="00F320B1" w:rsidP="00F320B1">
            <w:pPr>
              <w:spacing w:line="360" w:lineRule="auto"/>
              <w:rPr>
                <w:rFonts w:ascii="Arial" w:eastAsia="Calibri" w:hAnsi="Arial" w:cs="Arial"/>
                <w:sz w:val="22"/>
                <w:szCs w:val="22"/>
              </w:rPr>
            </w:pPr>
            <w:r>
              <w:rPr>
                <w:rFonts w:ascii="Arial" w:hAnsi="Arial" w:cs="Arial"/>
                <w:sz w:val="22"/>
                <w:szCs w:val="22"/>
              </w:rPr>
              <w:t>UKLDNN</w:t>
            </w:r>
          </w:p>
        </w:tc>
      </w:tr>
      <w:tr w:rsidR="00F320B1" w:rsidRPr="00DF0C39" w14:paraId="36CCA088" w14:textId="77777777" w:rsidTr="00106448">
        <w:trPr>
          <w:trHeight w:val="259"/>
        </w:trPr>
        <w:tc>
          <w:tcPr>
            <w:tcW w:w="3261" w:type="dxa"/>
          </w:tcPr>
          <w:p w14:paraId="679AD2CA" w14:textId="32D23230" w:rsidR="00F320B1" w:rsidRPr="00180BFE" w:rsidRDefault="00F320B1" w:rsidP="00F320B1">
            <w:pPr>
              <w:spacing w:line="360" w:lineRule="auto"/>
              <w:rPr>
                <w:rFonts w:ascii="Arial" w:eastAsia="Calibri" w:hAnsi="Arial" w:cs="Arial"/>
                <w:sz w:val="22"/>
                <w:szCs w:val="22"/>
              </w:rPr>
            </w:pPr>
            <w:r w:rsidRPr="00180BFE">
              <w:rPr>
                <w:rFonts w:ascii="Arial" w:eastAsia="Calibri" w:hAnsi="Arial" w:cs="Arial"/>
                <w:sz w:val="22"/>
                <w:szCs w:val="22"/>
              </w:rPr>
              <w:t>Kirsten Lamb</w:t>
            </w:r>
          </w:p>
        </w:tc>
        <w:tc>
          <w:tcPr>
            <w:tcW w:w="6265" w:type="dxa"/>
          </w:tcPr>
          <w:p w14:paraId="39957C41" w14:textId="44DC1D4D" w:rsidR="00F320B1" w:rsidRPr="00180BFE" w:rsidRDefault="00F320B1" w:rsidP="00F320B1">
            <w:pPr>
              <w:spacing w:line="360" w:lineRule="auto"/>
              <w:rPr>
                <w:rFonts w:ascii="Arial" w:eastAsia="Calibri" w:hAnsi="Arial" w:cs="Arial"/>
                <w:sz w:val="22"/>
                <w:szCs w:val="22"/>
              </w:rPr>
            </w:pPr>
            <w:r w:rsidRPr="00180BFE">
              <w:rPr>
                <w:rFonts w:ascii="Arial" w:eastAsia="Calibri" w:hAnsi="Arial" w:cs="Arial"/>
                <w:sz w:val="22"/>
                <w:szCs w:val="22"/>
              </w:rPr>
              <w:t>Royal College of General Practitioners</w:t>
            </w:r>
          </w:p>
        </w:tc>
      </w:tr>
      <w:tr w:rsidR="00F320B1" w:rsidRPr="00DF0C39" w14:paraId="281BD293" w14:textId="77777777" w:rsidTr="00106448">
        <w:trPr>
          <w:trHeight w:val="259"/>
        </w:trPr>
        <w:tc>
          <w:tcPr>
            <w:tcW w:w="3261" w:type="dxa"/>
          </w:tcPr>
          <w:p w14:paraId="629F40E1" w14:textId="5337EE07" w:rsidR="00F320B1" w:rsidRPr="00180BFE" w:rsidRDefault="00F320B1" w:rsidP="00F320B1">
            <w:pPr>
              <w:spacing w:line="360" w:lineRule="auto"/>
              <w:rPr>
                <w:rFonts w:ascii="Arial" w:eastAsia="Calibri" w:hAnsi="Arial" w:cs="Arial"/>
                <w:sz w:val="22"/>
                <w:szCs w:val="22"/>
              </w:rPr>
            </w:pPr>
            <w:r>
              <w:rPr>
                <w:rFonts w:ascii="Arial" w:hAnsi="Arial" w:cs="Arial"/>
                <w:sz w:val="22"/>
                <w:szCs w:val="22"/>
              </w:rPr>
              <w:t>Rachel Lee</w:t>
            </w:r>
          </w:p>
        </w:tc>
        <w:tc>
          <w:tcPr>
            <w:tcW w:w="6265" w:type="dxa"/>
          </w:tcPr>
          <w:p w14:paraId="1288E091" w14:textId="23B3648D" w:rsidR="00F320B1" w:rsidRPr="00180BFE" w:rsidRDefault="00F320B1" w:rsidP="00F320B1">
            <w:pPr>
              <w:spacing w:line="360" w:lineRule="auto"/>
              <w:rPr>
                <w:rFonts w:ascii="Arial" w:eastAsia="Calibri" w:hAnsi="Arial" w:cs="Arial"/>
                <w:sz w:val="22"/>
                <w:szCs w:val="22"/>
              </w:rPr>
            </w:pPr>
            <w:r>
              <w:rPr>
                <w:rFonts w:ascii="Arial" w:hAnsi="Arial" w:cs="Arial"/>
                <w:sz w:val="22"/>
                <w:szCs w:val="22"/>
              </w:rPr>
              <w:t>Specialist Trainee (ST4) to Ashok Roy</w:t>
            </w:r>
          </w:p>
        </w:tc>
      </w:tr>
      <w:tr w:rsidR="00F320B1" w:rsidRPr="00DF0C39" w14:paraId="6B0C3BD3" w14:textId="77777777" w:rsidTr="00106448">
        <w:trPr>
          <w:trHeight w:val="259"/>
        </w:trPr>
        <w:tc>
          <w:tcPr>
            <w:tcW w:w="3261" w:type="dxa"/>
          </w:tcPr>
          <w:p w14:paraId="1D1B5681" w14:textId="17CB90F9" w:rsidR="00F320B1" w:rsidRPr="00180BFE" w:rsidRDefault="00F320B1" w:rsidP="00F320B1">
            <w:pPr>
              <w:spacing w:line="360" w:lineRule="auto"/>
              <w:rPr>
                <w:rFonts w:ascii="Arial" w:eastAsia="Calibri" w:hAnsi="Arial" w:cs="Arial"/>
                <w:sz w:val="22"/>
                <w:szCs w:val="22"/>
              </w:rPr>
            </w:pPr>
            <w:r w:rsidRPr="00180BFE">
              <w:rPr>
                <w:rFonts w:ascii="Arial" w:hAnsi="Arial" w:cs="Arial"/>
                <w:sz w:val="22"/>
                <w:szCs w:val="22"/>
              </w:rPr>
              <w:t>Isla McGlade</w:t>
            </w:r>
          </w:p>
        </w:tc>
        <w:tc>
          <w:tcPr>
            <w:tcW w:w="6265" w:type="dxa"/>
          </w:tcPr>
          <w:p w14:paraId="3CD24E22" w14:textId="77856F81" w:rsidR="00F320B1" w:rsidRPr="00180BFE" w:rsidRDefault="00F320B1" w:rsidP="00F320B1">
            <w:pPr>
              <w:spacing w:line="360" w:lineRule="auto"/>
              <w:rPr>
                <w:rFonts w:ascii="Arial" w:eastAsia="Calibri" w:hAnsi="Arial" w:cs="Arial"/>
                <w:sz w:val="22"/>
                <w:szCs w:val="22"/>
              </w:rPr>
            </w:pPr>
            <w:r w:rsidRPr="00180BFE">
              <w:rPr>
                <w:rFonts w:ascii="Arial" w:hAnsi="Arial" w:cs="Arial"/>
                <w:sz w:val="22"/>
                <w:szCs w:val="22"/>
              </w:rPr>
              <w:t>Scottish representative</w:t>
            </w:r>
          </w:p>
        </w:tc>
      </w:tr>
      <w:tr w:rsidR="00F320B1" w:rsidRPr="00DF0C39" w14:paraId="3A567282" w14:textId="77777777" w:rsidTr="00106448">
        <w:trPr>
          <w:trHeight w:val="259"/>
        </w:trPr>
        <w:tc>
          <w:tcPr>
            <w:tcW w:w="3261" w:type="dxa"/>
          </w:tcPr>
          <w:p w14:paraId="32D1CC97" w14:textId="62A9F0DF" w:rsidR="00F320B1" w:rsidRPr="00180BFE" w:rsidRDefault="00F320B1" w:rsidP="00F320B1">
            <w:pPr>
              <w:spacing w:line="360" w:lineRule="auto"/>
              <w:rPr>
                <w:rFonts w:ascii="Arial" w:eastAsia="Calibri" w:hAnsi="Arial" w:cs="Arial"/>
                <w:sz w:val="22"/>
                <w:szCs w:val="22"/>
              </w:rPr>
            </w:pPr>
            <w:r w:rsidRPr="00180BFE">
              <w:rPr>
                <w:rFonts w:ascii="Arial" w:hAnsi="Arial" w:cs="Arial"/>
                <w:sz w:val="22"/>
                <w:szCs w:val="22"/>
              </w:rPr>
              <w:t>Ann Norman</w:t>
            </w:r>
          </w:p>
        </w:tc>
        <w:tc>
          <w:tcPr>
            <w:tcW w:w="6265" w:type="dxa"/>
          </w:tcPr>
          <w:p w14:paraId="35A29C64" w14:textId="2C8A94D9" w:rsidR="00F320B1" w:rsidRPr="00180BFE" w:rsidRDefault="00F320B1" w:rsidP="00F320B1">
            <w:pPr>
              <w:spacing w:line="360" w:lineRule="auto"/>
              <w:rPr>
                <w:rFonts w:ascii="Arial" w:eastAsia="Calibri" w:hAnsi="Arial" w:cs="Arial"/>
                <w:sz w:val="22"/>
                <w:szCs w:val="22"/>
              </w:rPr>
            </w:pPr>
            <w:r w:rsidRPr="00180BFE">
              <w:rPr>
                <w:rFonts w:ascii="Arial" w:hAnsi="Arial" w:cs="Arial"/>
                <w:sz w:val="22"/>
                <w:szCs w:val="22"/>
              </w:rPr>
              <w:t>RCN</w:t>
            </w:r>
          </w:p>
        </w:tc>
      </w:tr>
      <w:tr w:rsidR="00F320B1" w:rsidRPr="00DF0C39" w14:paraId="683D8101" w14:textId="77777777" w:rsidTr="00106448">
        <w:trPr>
          <w:trHeight w:val="259"/>
        </w:trPr>
        <w:tc>
          <w:tcPr>
            <w:tcW w:w="3261" w:type="dxa"/>
          </w:tcPr>
          <w:p w14:paraId="683D80FF" w14:textId="4449814D" w:rsidR="00F320B1" w:rsidRPr="00180BFE" w:rsidRDefault="00F320B1" w:rsidP="00F320B1">
            <w:pPr>
              <w:spacing w:line="360" w:lineRule="auto"/>
              <w:rPr>
                <w:rFonts w:ascii="Arial" w:eastAsia="Calibri" w:hAnsi="Arial" w:cs="Arial"/>
                <w:sz w:val="22"/>
                <w:szCs w:val="22"/>
              </w:rPr>
            </w:pPr>
            <w:r w:rsidRPr="00B61E9D">
              <w:rPr>
                <w:rFonts w:ascii="Arial" w:eastAsia="Calibri" w:hAnsi="Arial" w:cs="Arial"/>
                <w:sz w:val="22"/>
                <w:szCs w:val="22"/>
              </w:rPr>
              <w:t>David Nuttall</w:t>
            </w:r>
          </w:p>
        </w:tc>
        <w:tc>
          <w:tcPr>
            <w:tcW w:w="6265" w:type="dxa"/>
          </w:tcPr>
          <w:p w14:paraId="683D8100" w14:textId="52F23BB7" w:rsidR="00F320B1" w:rsidRPr="00180BFE" w:rsidRDefault="00F320B1" w:rsidP="00F320B1">
            <w:pPr>
              <w:spacing w:line="360" w:lineRule="auto"/>
              <w:rPr>
                <w:rFonts w:ascii="Arial" w:eastAsia="Calibri" w:hAnsi="Arial" w:cs="Arial"/>
                <w:sz w:val="22"/>
                <w:szCs w:val="22"/>
              </w:rPr>
            </w:pPr>
            <w:r w:rsidRPr="00B61E9D">
              <w:rPr>
                <w:rFonts w:ascii="Arial" w:eastAsia="Calibri" w:hAnsi="Arial" w:cs="Arial"/>
                <w:sz w:val="22"/>
                <w:szCs w:val="22"/>
              </w:rPr>
              <w:t>DHSC</w:t>
            </w:r>
          </w:p>
        </w:tc>
      </w:tr>
      <w:tr w:rsidR="00F320B1" w:rsidRPr="00DF0C39" w14:paraId="234024D7" w14:textId="77777777" w:rsidTr="00106448">
        <w:trPr>
          <w:trHeight w:val="259"/>
        </w:trPr>
        <w:tc>
          <w:tcPr>
            <w:tcW w:w="3261" w:type="dxa"/>
          </w:tcPr>
          <w:p w14:paraId="70DE6010" w14:textId="2348AAC9" w:rsidR="00F320B1" w:rsidRPr="00180BFE" w:rsidRDefault="00F320B1" w:rsidP="00F320B1">
            <w:pPr>
              <w:spacing w:line="360" w:lineRule="auto"/>
              <w:rPr>
                <w:rFonts w:ascii="Arial" w:eastAsia="Calibri" w:hAnsi="Arial" w:cs="Arial"/>
                <w:sz w:val="22"/>
                <w:szCs w:val="22"/>
              </w:rPr>
            </w:pPr>
            <w:r w:rsidRPr="00B61E9D">
              <w:rPr>
                <w:rFonts w:ascii="Arial" w:eastAsia="Calibri" w:hAnsi="Arial" w:cs="Arial"/>
                <w:sz w:val="22"/>
                <w:szCs w:val="22"/>
              </w:rPr>
              <w:t>Nicola Power</w:t>
            </w:r>
          </w:p>
        </w:tc>
        <w:tc>
          <w:tcPr>
            <w:tcW w:w="6265" w:type="dxa"/>
          </w:tcPr>
          <w:p w14:paraId="1E183F46" w14:textId="35CCB431" w:rsidR="00F320B1" w:rsidRPr="00180BFE" w:rsidRDefault="00F320B1" w:rsidP="00F320B1">
            <w:pPr>
              <w:spacing w:line="360" w:lineRule="auto"/>
              <w:rPr>
                <w:rFonts w:ascii="Arial" w:eastAsia="Calibri" w:hAnsi="Arial" w:cs="Arial"/>
                <w:sz w:val="22"/>
                <w:szCs w:val="22"/>
              </w:rPr>
            </w:pPr>
            <w:r>
              <w:rPr>
                <w:rFonts w:ascii="Arial" w:hAnsi="Arial" w:cs="Arial"/>
                <w:sz w:val="22"/>
                <w:szCs w:val="22"/>
              </w:rPr>
              <w:t>Arts Therapy rep</w:t>
            </w:r>
          </w:p>
        </w:tc>
      </w:tr>
      <w:tr w:rsidR="00F320B1" w:rsidRPr="00DF0C39" w14:paraId="683D810D" w14:textId="77777777" w:rsidTr="00106448">
        <w:trPr>
          <w:trHeight w:val="259"/>
        </w:trPr>
        <w:tc>
          <w:tcPr>
            <w:tcW w:w="3261" w:type="dxa"/>
          </w:tcPr>
          <w:p w14:paraId="683D810B" w14:textId="51236AEE" w:rsidR="00F320B1" w:rsidRPr="00180BFE" w:rsidRDefault="00F320B1" w:rsidP="00F320B1">
            <w:pPr>
              <w:spacing w:line="360" w:lineRule="auto"/>
              <w:rPr>
                <w:rFonts w:ascii="Arial" w:eastAsia="Calibri" w:hAnsi="Arial" w:cs="Arial"/>
                <w:sz w:val="22"/>
                <w:szCs w:val="22"/>
              </w:rPr>
            </w:pPr>
            <w:r w:rsidRPr="00180BFE">
              <w:rPr>
                <w:rFonts w:ascii="Arial" w:hAnsi="Arial" w:cs="Arial"/>
                <w:sz w:val="22"/>
                <w:szCs w:val="22"/>
              </w:rPr>
              <w:t>Lisa Proctor</w:t>
            </w:r>
          </w:p>
        </w:tc>
        <w:tc>
          <w:tcPr>
            <w:tcW w:w="6265" w:type="dxa"/>
          </w:tcPr>
          <w:p w14:paraId="683D810C" w14:textId="56CA1E93" w:rsidR="00F320B1" w:rsidRPr="00180BFE" w:rsidRDefault="00F320B1" w:rsidP="00F320B1">
            <w:pPr>
              <w:spacing w:line="360" w:lineRule="auto"/>
              <w:rPr>
                <w:rFonts w:ascii="Arial" w:eastAsia="Calibri" w:hAnsi="Arial" w:cs="Arial"/>
                <w:sz w:val="22"/>
                <w:szCs w:val="22"/>
              </w:rPr>
            </w:pPr>
            <w:r w:rsidRPr="00180BFE">
              <w:rPr>
                <w:rFonts w:ascii="Arial" w:hAnsi="Arial" w:cs="Arial"/>
                <w:sz w:val="22"/>
                <w:szCs w:val="22"/>
              </w:rPr>
              <w:t>HEE</w:t>
            </w:r>
          </w:p>
        </w:tc>
      </w:tr>
      <w:tr w:rsidR="00F320B1" w:rsidRPr="00DF0C39" w14:paraId="683D8116" w14:textId="77777777" w:rsidTr="00106448">
        <w:trPr>
          <w:trHeight w:val="259"/>
        </w:trPr>
        <w:tc>
          <w:tcPr>
            <w:tcW w:w="3261" w:type="dxa"/>
          </w:tcPr>
          <w:p w14:paraId="683D8114" w14:textId="4ED13FF2" w:rsidR="00F320B1" w:rsidRPr="00180BFE" w:rsidRDefault="00F320B1" w:rsidP="00F320B1">
            <w:pPr>
              <w:spacing w:line="360" w:lineRule="auto"/>
              <w:rPr>
                <w:rFonts w:ascii="Arial" w:eastAsia="Calibri" w:hAnsi="Arial" w:cs="Arial"/>
                <w:sz w:val="22"/>
                <w:szCs w:val="22"/>
              </w:rPr>
            </w:pPr>
            <w:r w:rsidRPr="00180BFE">
              <w:rPr>
                <w:rFonts w:ascii="Arial" w:hAnsi="Arial" w:cs="Arial"/>
                <w:sz w:val="22"/>
                <w:szCs w:val="22"/>
              </w:rPr>
              <w:t>Siobhan Rogan</w:t>
            </w:r>
          </w:p>
        </w:tc>
        <w:tc>
          <w:tcPr>
            <w:tcW w:w="6265" w:type="dxa"/>
          </w:tcPr>
          <w:p w14:paraId="683D8115" w14:textId="4C8EF630" w:rsidR="00F320B1" w:rsidRPr="00180BFE" w:rsidRDefault="00F320B1" w:rsidP="00F320B1">
            <w:pPr>
              <w:spacing w:line="360" w:lineRule="auto"/>
              <w:rPr>
                <w:rFonts w:ascii="Arial" w:eastAsia="Calibri" w:hAnsi="Arial" w:cs="Arial"/>
                <w:sz w:val="22"/>
                <w:szCs w:val="22"/>
              </w:rPr>
            </w:pPr>
            <w:r w:rsidRPr="00180BFE">
              <w:rPr>
                <w:rFonts w:ascii="Arial" w:hAnsi="Arial" w:cs="Arial"/>
                <w:sz w:val="22"/>
                <w:szCs w:val="22"/>
              </w:rPr>
              <w:t>NI rep</w:t>
            </w:r>
          </w:p>
        </w:tc>
      </w:tr>
      <w:tr w:rsidR="00917449" w:rsidRPr="00DF0C39" w14:paraId="4B9FAF37" w14:textId="77777777" w:rsidTr="00106448">
        <w:trPr>
          <w:trHeight w:val="259"/>
        </w:trPr>
        <w:tc>
          <w:tcPr>
            <w:tcW w:w="3261" w:type="dxa"/>
          </w:tcPr>
          <w:p w14:paraId="551C8B7F" w14:textId="197CD636" w:rsidR="00917449" w:rsidRDefault="00917449" w:rsidP="00F320B1">
            <w:pPr>
              <w:spacing w:line="360" w:lineRule="auto"/>
              <w:rPr>
                <w:rFonts w:ascii="Arial" w:hAnsi="Arial" w:cs="Arial"/>
                <w:sz w:val="22"/>
                <w:szCs w:val="22"/>
              </w:rPr>
            </w:pPr>
            <w:r>
              <w:rPr>
                <w:rFonts w:ascii="Arial" w:hAnsi="Arial" w:cs="Arial"/>
                <w:sz w:val="22"/>
                <w:szCs w:val="22"/>
              </w:rPr>
              <w:t>Rowena Rossiter</w:t>
            </w:r>
          </w:p>
        </w:tc>
        <w:tc>
          <w:tcPr>
            <w:tcW w:w="6265" w:type="dxa"/>
          </w:tcPr>
          <w:p w14:paraId="43205D14" w14:textId="41A55524" w:rsidR="00917449" w:rsidRPr="00B61E9D" w:rsidRDefault="00917449" w:rsidP="00F320B1">
            <w:pPr>
              <w:spacing w:line="360" w:lineRule="auto"/>
              <w:rPr>
                <w:rFonts w:ascii="Arial" w:hAnsi="Arial" w:cs="Arial"/>
                <w:sz w:val="22"/>
                <w:szCs w:val="22"/>
              </w:rPr>
            </w:pPr>
            <w:r>
              <w:rPr>
                <w:rFonts w:ascii="Arial" w:hAnsi="Arial" w:cs="Arial"/>
                <w:sz w:val="22"/>
                <w:szCs w:val="22"/>
              </w:rPr>
              <w:t>BPS Child LD Network</w:t>
            </w:r>
          </w:p>
        </w:tc>
      </w:tr>
      <w:tr w:rsidR="00F320B1" w:rsidRPr="00DF0C39" w14:paraId="710F1143" w14:textId="77777777" w:rsidTr="00106448">
        <w:trPr>
          <w:trHeight w:val="259"/>
        </w:trPr>
        <w:tc>
          <w:tcPr>
            <w:tcW w:w="3261" w:type="dxa"/>
          </w:tcPr>
          <w:p w14:paraId="18EA5BB8" w14:textId="59ACCA60" w:rsidR="00F320B1" w:rsidRPr="00180BFE" w:rsidRDefault="00F320B1" w:rsidP="00F320B1">
            <w:pPr>
              <w:spacing w:line="360" w:lineRule="auto"/>
              <w:rPr>
                <w:rFonts w:ascii="Arial" w:eastAsia="Calibri" w:hAnsi="Arial" w:cs="Arial"/>
                <w:sz w:val="22"/>
                <w:szCs w:val="22"/>
              </w:rPr>
            </w:pPr>
            <w:r>
              <w:rPr>
                <w:rFonts w:ascii="Arial" w:hAnsi="Arial" w:cs="Arial"/>
                <w:sz w:val="22"/>
                <w:szCs w:val="22"/>
              </w:rPr>
              <w:t>Laura Elizabeth Sheph</w:t>
            </w:r>
            <w:r w:rsidRPr="00B61E9D">
              <w:rPr>
                <w:rFonts w:ascii="Arial" w:hAnsi="Arial" w:cs="Arial"/>
                <w:sz w:val="22"/>
                <w:szCs w:val="22"/>
              </w:rPr>
              <w:t>erd</w:t>
            </w:r>
          </w:p>
        </w:tc>
        <w:tc>
          <w:tcPr>
            <w:tcW w:w="6265" w:type="dxa"/>
          </w:tcPr>
          <w:p w14:paraId="71CD6E58" w14:textId="6E994E5C" w:rsidR="00F320B1" w:rsidRPr="00180BFE" w:rsidRDefault="00F320B1" w:rsidP="00F320B1">
            <w:pPr>
              <w:spacing w:line="360" w:lineRule="auto"/>
              <w:rPr>
                <w:rFonts w:ascii="Arial" w:eastAsia="Calibri" w:hAnsi="Arial" w:cs="Arial"/>
                <w:sz w:val="22"/>
                <w:szCs w:val="22"/>
              </w:rPr>
            </w:pPr>
            <w:r w:rsidRPr="00B61E9D">
              <w:rPr>
                <w:rFonts w:ascii="Arial" w:hAnsi="Arial" w:cs="Arial"/>
                <w:sz w:val="22"/>
                <w:szCs w:val="22"/>
              </w:rPr>
              <w:t>HM Prison and Probation Service</w:t>
            </w:r>
          </w:p>
        </w:tc>
      </w:tr>
      <w:tr w:rsidR="00F320B1" w:rsidRPr="00DF0C39" w14:paraId="683D8119" w14:textId="77777777" w:rsidTr="00106448">
        <w:trPr>
          <w:trHeight w:val="259"/>
        </w:trPr>
        <w:tc>
          <w:tcPr>
            <w:tcW w:w="3261" w:type="dxa"/>
          </w:tcPr>
          <w:p w14:paraId="683D8117" w14:textId="03A82827" w:rsidR="00F320B1" w:rsidRPr="00180BFE" w:rsidRDefault="00F320B1" w:rsidP="00F320B1">
            <w:pPr>
              <w:spacing w:line="360" w:lineRule="auto"/>
              <w:rPr>
                <w:rFonts w:ascii="Arial" w:eastAsia="Calibri" w:hAnsi="Arial" w:cs="Arial"/>
                <w:sz w:val="22"/>
                <w:szCs w:val="22"/>
              </w:rPr>
            </w:pPr>
            <w:r>
              <w:rPr>
                <w:rFonts w:ascii="Arial" w:eastAsia="Calibri" w:hAnsi="Arial" w:cs="Arial"/>
                <w:sz w:val="22"/>
                <w:szCs w:val="22"/>
              </w:rPr>
              <w:t xml:space="preserve">Olumide Sofuwa </w:t>
            </w:r>
          </w:p>
        </w:tc>
        <w:tc>
          <w:tcPr>
            <w:tcW w:w="6265" w:type="dxa"/>
          </w:tcPr>
          <w:p w14:paraId="683D8118" w14:textId="54DCB27F" w:rsidR="00F320B1" w:rsidRPr="00180BFE" w:rsidRDefault="00F320B1" w:rsidP="00F320B1">
            <w:pPr>
              <w:spacing w:line="360" w:lineRule="auto"/>
              <w:rPr>
                <w:rFonts w:ascii="Arial" w:eastAsia="Calibri" w:hAnsi="Arial" w:cs="Arial"/>
                <w:sz w:val="22"/>
                <w:szCs w:val="22"/>
              </w:rPr>
            </w:pPr>
            <w:r>
              <w:rPr>
                <w:rFonts w:ascii="Arial" w:eastAsia="Calibri" w:hAnsi="Arial" w:cs="Arial"/>
                <w:sz w:val="22"/>
                <w:szCs w:val="22"/>
              </w:rPr>
              <w:t>Association of Chartered Physiotherapists</w:t>
            </w:r>
          </w:p>
        </w:tc>
      </w:tr>
      <w:tr w:rsidR="00917449" w:rsidRPr="00DF0C39" w14:paraId="6E232C95" w14:textId="77777777" w:rsidTr="00106448">
        <w:trPr>
          <w:trHeight w:val="259"/>
        </w:trPr>
        <w:tc>
          <w:tcPr>
            <w:tcW w:w="3261" w:type="dxa"/>
          </w:tcPr>
          <w:p w14:paraId="62E0D787" w14:textId="49E2FC1B" w:rsidR="00917449" w:rsidRDefault="00917449" w:rsidP="00F320B1">
            <w:pPr>
              <w:spacing w:line="360" w:lineRule="auto"/>
              <w:rPr>
                <w:rFonts w:ascii="Arial" w:eastAsia="Calibri" w:hAnsi="Arial" w:cs="Arial"/>
                <w:sz w:val="22"/>
                <w:szCs w:val="22"/>
              </w:rPr>
            </w:pPr>
            <w:r>
              <w:rPr>
                <w:rFonts w:ascii="Arial" w:eastAsia="Calibri" w:hAnsi="Arial" w:cs="Arial"/>
                <w:sz w:val="22"/>
                <w:szCs w:val="22"/>
              </w:rPr>
              <w:t>Margaret Young</w:t>
            </w:r>
          </w:p>
        </w:tc>
        <w:tc>
          <w:tcPr>
            <w:tcW w:w="6265" w:type="dxa"/>
          </w:tcPr>
          <w:p w14:paraId="66B94F46" w14:textId="569AF147" w:rsidR="00917449" w:rsidRDefault="00917449" w:rsidP="00F320B1">
            <w:pPr>
              <w:spacing w:line="360" w:lineRule="auto"/>
              <w:rPr>
                <w:rFonts w:ascii="Arial" w:eastAsia="Calibri" w:hAnsi="Arial" w:cs="Arial"/>
                <w:sz w:val="22"/>
                <w:szCs w:val="22"/>
              </w:rPr>
            </w:pPr>
            <w:r>
              <w:rPr>
                <w:rFonts w:ascii="Arial" w:eastAsia="Calibri" w:hAnsi="Arial" w:cs="Arial"/>
                <w:sz w:val="22"/>
                <w:szCs w:val="22"/>
              </w:rPr>
              <w:t>BASW</w:t>
            </w:r>
          </w:p>
        </w:tc>
      </w:tr>
    </w:tbl>
    <w:p w14:paraId="5EA6257B" w14:textId="77777777" w:rsidR="00E356CB" w:rsidRPr="00DF0C39" w:rsidRDefault="00E356CB" w:rsidP="0046251E">
      <w:pPr>
        <w:rPr>
          <w:rFonts w:ascii="Arial" w:hAnsi="Arial" w:cs="Arial"/>
          <w:b/>
          <w:sz w:val="22"/>
          <w:szCs w:val="22"/>
        </w:rPr>
      </w:pPr>
    </w:p>
    <w:p w14:paraId="683D8141" w14:textId="77777777" w:rsidR="0046251E" w:rsidRPr="00DF0C39" w:rsidRDefault="0046251E" w:rsidP="00A62953">
      <w:pPr>
        <w:pStyle w:val="ListParagraph"/>
        <w:numPr>
          <w:ilvl w:val="0"/>
          <w:numId w:val="1"/>
        </w:numPr>
        <w:rPr>
          <w:rFonts w:ascii="Arial" w:hAnsi="Arial" w:cs="Arial"/>
          <w:b/>
          <w:sz w:val="22"/>
          <w:szCs w:val="22"/>
        </w:rPr>
      </w:pPr>
      <w:r w:rsidRPr="00DF0C39">
        <w:rPr>
          <w:rFonts w:ascii="Arial" w:hAnsi="Arial" w:cs="Arial"/>
          <w:b/>
          <w:sz w:val="22"/>
          <w:szCs w:val="22"/>
        </w:rPr>
        <w:t>APOLOGIES: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6513"/>
      </w:tblGrid>
      <w:tr w:rsidR="0046251E" w:rsidRPr="00DF0C39" w14:paraId="683D8144" w14:textId="77777777" w:rsidTr="00106448">
        <w:trPr>
          <w:trHeight w:val="373"/>
        </w:trPr>
        <w:tc>
          <w:tcPr>
            <w:tcW w:w="3013" w:type="dxa"/>
            <w:shd w:val="clear" w:color="auto" w:fill="auto"/>
          </w:tcPr>
          <w:p w14:paraId="683D8142" w14:textId="77777777" w:rsidR="0046251E" w:rsidRPr="00DF0C39" w:rsidRDefault="0046251E" w:rsidP="00516853">
            <w:pPr>
              <w:spacing w:line="360" w:lineRule="auto"/>
              <w:rPr>
                <w:rFonts w:ascii="Arial" w:eastAsia="Calibri" w:hAnsi="Arial" w:cs="Arial"/>
                <w:b/>
                <w:sz w:val="22"/>
                <w:szCs w:val="22"/>
              </w:rPr>
            </w:pPr>
            <w:r w:rsidRPr="00DF0C39">
              <w:rPr>
                <w:rFonts w:ascii="Arial" w:eastAsia="Calibri" w:hAnsi="Arial" w:cs="Arial"/>
                <w:b/>
                <w:sz w:val="22"/>
                <w:szCs w:val="22"/>
              </w:rPr>
              <w:t>Name</w:t>
            </w:r>
          </w:p>
        </w:tc>
        <w:tc>
          <w:tcPr>
            <w:tcW w:w="6513" w:type="dxa"/>
            <w:shd w:val="clear" w:color="auto" w:fill="auto"/>
          </w:tcPr>
          <w:p w14:paraId="683D8143" w14:textId="77777777" w:rsidR="0046251E" w:rsidRPr="00DF0C39" w:rsidRDefault="0046251E" w:rsidP="00516853">
            <w:pPr>
              <w:spacing w:line="360" w:lineRule="auto"/>
              <w:rPr>
                <w:rFonts w:ascii="Arial" w:eastAsia="Calibri" w:hAnsi="Arial" w:cs="Arial"/>
                <w:b/>
                <w:sz w:val="22"/>
                <w:szCs w:val="22"/>
              </w:rPr>
            </w:pPr>
            <w:r w:rsidRPr="00DF0C39">
              <w:rPr>
                <w:rFonts w:ascii="Arial" w:eastAsia="Calibri" w:hAnsi="Arial" w:cs="Arial"/>
                <w:b/>
                <w:sz w:val="22"/>
                <w:szCs w:val="22"/>
              </w:rPr>
              <w:t>Profession</w:t>
            </w:r>
          </w:p>
        </w:tc>
      </w:tr>
      <w:tr w:rsidR="00917449" w:rsidRPr="00DF0C39" w14:paraId="77DBBDC6" w14:textId="77777777" w:rsidTr="00106448">
        <w:trPr>
          <w:trHeight w:val="373"/>
        </w:trPr>
        <w:tc>
          <w:tcPr>
            <w:tcW w:w="3013" w:type="dxa"/>
            <w:shd w:val="clear" w:color="auto" w:fill="auto"/>
          </w:tcPr>
          <w:p w14:paraId="68D4E9EB" w14:textId="73C1FB72" w:rsidR="00917449" w:rsidRPr="00106448" w:rsidRDefault="00917449" w:rsidP="00917449">
            <w:pPr>
              <w:rPr>
                <w:rFonts w:ascii="Arial" w:eastAsia="Calibri" w:hAnsi="Arial" w:cs="Arial"/>
                <w:sz w:val="22"/>
                <w:szCs w:val="22"/>
              </w:rPr>
            </w:pPr>
            <w:r w:rsidRPr="00106448">
              <w:rPr>
                <w:rFonts w:ascii="Arial"/>
                <w:spacing w:val="-1"/>
                <w:sz w:val="22"/>
                <w:szCs w:val="22"/>
              </w:rPr>
              <w:t>Viki</w:t>
            </w:r>
            <w:r w:rsidRPr="00106448">
              <w:rPr>
                <w:rFonts w:ascii="Arial"/>
                <w:sz w:val="22"/>
                <w:szCs w:val="22"/>
              </w:rPr>
              <w:t xml:space="preserve"> </w:t>
            </w:r>
            <w:r w:rsidRPr="00106448">
              <w:rPr>
                <w:rFonts w:ascii="Arial"/>
                <w:spacing w:val="-1"/>
                <w:sz w:val="22"/>
                <w:szCs w:val="22"/>
              </w:rPr>
              <w:t>Baker</w:t>
            </w:r>
            <w:r w:rsidRPr="00106448">
              <w:rPr>
                <w:rFonts w:ascii="Arial"/>
                <w:spacing w:val="-1"/>
                <w:sz w:val="22"/>
                <w:szCs w:val="22"/>
              </w:rPr>
              <w:tab/>
            </w:r>
          </w:p>
        </w:tc>
        <w:tc>
          <w:tcPr>
            <w:tcW w:w="6513" w:type="dxa"/>
            <w:shd w:val="clear" w:color="auto" w:fill="auto"/>
          </w:tcPr>
          <w:p w14:paraId="4B1ECE43" w14:textId="73D837E0" w:rsidR="00917449" w:rsidRPr="00106448" w:rsidRDefault="00917449" w:rsidP="00917449">
            <w:pPr>
              <w:rPr>
                <w:rFonts w:ascii="Arial" w:eastAsia="Calibri" w:hAnsi="Arial" w:cs="Arial"/>
                <w:sz w:val="22"/>
                <w:szCs w:val="22"/>
              </w:rPr>
            </w:pPr>
            <w:r w:rsidRPr="00106448">
              <w:rPr>
                <w:rFonts w:ascii="Arial"/>
                <w:spacing w:val="-2"/>
                <w:sz w:val="22"/>
                <w:szCs w:val="22"/>
              </w:rPr>
              <w:t>RCSLT</w:t>
            </w:r>
          </w:p>
        </w:tc>
      </w:tr>
      <w:tr w:rsidR="00917449" w:rsidRPr="00DF0C39" w14:paraId="6D7D7D4D" w14:textId="77777777" w:rsidTr="00106448">
        <w:trPr>
          <w:trHeight w:val="373"/>
        </w:trPr>
        <w:tc>
          <w:tcPr>
            <w:tcW w:w="3013" w:type="dxa"/>
            <w:shd w:val="clear" w:color="auto" w:fill="auto"/>
          </w:tcPr>
          <w:p w14:paraId="16B93B00" w14:textId="48E494AB" w:rsidR="00917449" w:rsidRPr="00106448" w:rsidRDefault="00917449" w:rsidP="00917449">
            <w:pPr>
              <w:rPr>
                <w:rFonts w:ascii="Arial" w:eastAsia="Calibri" w:hAnsi="Arial" w:cs="Arial"/>
                <w:sz w:val="22"/>
                <w:szCs w:val="22"/>
              </w:rPr>
            </w:pPr>
            <w:r w:rsidRPr="00106448">
              <w:rPr>
                <w:rFonts w:ascii="Arial"/>
                <w:spacing w:val="-1"/>
                <w:sz w:val="22"/>
                <w:szCs w:val="22"/>
              </w:rPr>
              <w:t>Madeleine Cooper-Ueki</w:t>
            </w:r>
          </w:p>
        </w:tc>
        <w:tc>
          <w:tcPr>
            <w:tcW w:w="6513" w:type="dxa"/>
            <w:shd w:val="clear" w:color="auto" w:fill="auto"/>
          </w:tcPr>
          <w:p w14:paraId="5B191D14" w14:textId="04284D8D" w:rsidR="00917449" w:rsidRPr="00106448" w:rsidRDefault="00917449" w:rsidP="00917449">
            <w:pPr>
              <w:rPr>
                <w:rFonts w:ascii="Arial" w:eastAsia="Calibri" w:hAnsi="Arial" w:cs="Arial"/>
                <w:sz w:val="22"/>
                <w:szCs w:val="22"/>
              </w:rPr>
            </w:pPr>
            <w:proofErr w:type="spellStart"/>
            <w:r w:rsidRPr="00106448">
              <w:rPr>
                <w:rFonts w:ascii="Arial"/>
                <w:spacing w:val="-1"/>
                <w:sz w:val="22"/>
                <w:szCs w:val="22"/>
              </w:rPr>
              <w:t>NDTi</w:t>
            </w:r>
            <w:proofErr w:type="spellEnd"/>
          </w:p>
        </w:tc>
      </w:tr>
      <w:tr w:rsidR="00917449" w:rsidRPr="00DF0C39" w14:paraId="503DF3E5" w14:textId="77777777" w:rsidTr="00106448">
        <w:trPr>
          <w:trHeight w:val="373"/>
        </w:trPr>
        <w:tc>
          <w:tcPr>
            <w:tcW w:w="3013" w:type="dxa"/>
            <w:shd w:val="clear" w:color="auto" w:fill="auto"/>
          </w:tcPr>
          <w:p w14:paraId="0D2F06B0" w14:textId="2E42777C" w:rsidR="00917449" w:rsidRPr="00106448" w:rsidRDefault="00917449" w:rsidP="00917449">
            <w:pPr>
              <w:rPr>
                <w:rFonts w:ascii="Arial"/>
                <w:sz w:val="22"/>
                <w:szCs w:val="22"/>
              </w:rPr>
            </w:pPr>
            <w:r w:rsidRPr="00106448">
              <w:rPr>
                <w:rFonts w:ascii="Arial"/>
                <w:sz w:val="22"/>
                <w:szCs w:val="22"/>
              </w:rPr>
              <w:t>Sophie Doswell</w:t>
            </w:r>
          </w:p>
        </w:tc>
        <w:tc>
          <w:tcPr>
            <w:tcW w:w="6513" w:type="dxa"/>
            <w:shd w:val="clear" w:color="auto" w:fill="auto"/>
          </w:tcPr>
          <w:p w14:paraId="60203FD7" w14:textId="3F3BC43D" w:rsidR="00917449" w:rsidRPr="00106448" w:rsidRDefault="00917449" w:rsidP="00917449">
            <w:pPr>
              <w:rPr>
                <w:rFonts w:ascii="Arial"/>
                <w:spacing w:val="-1"/>
                <w:sz w:val="22"/>
                <w:szCs w:val="22"/>
              </w:rPr>
            </w:pPr>
            <w:r w:rsidRPr="00106448">
              <w:rPr>
                <w:rFonts w:ascii="Arial"/>
                <w:spacing w:val="-1"/>
                <w:sz w:val="22"/>
                <w:szCs w:val="22"/>
              </w:rPr>
              <w:t>BPS</w:t>
            </w:r>
          </w:p>
        </w:tc>
      </w:tr>
      <w:tr w:rsidR="00917449" w:rsidRPr="00DF0C39" w14:paraId="55F5D2B4" w14:textId="77777777" w:rsidTr="00106448">
        <w:trPr>
          <w:trHeight w:val="373"/>
        </w:trPr>
        <w:tc>
          <w:tcPr>
            <w:tcW w:w="3013" w:type="dxa"/>
            <w:shd w:val="clear" w:color="auto" w:fill="auto"/>
          </w:tcPr>
          <w:p w14:paraId="602E50E3" w14:textId="1933BD24" w:rsidR="00917449" w:rsidRPr="00106448" w:rsidRDefault="00917449" w:rsidP="00917449">
            <w:pPr>
              <w:rPr>
                <w:rFonts w:ascii="Arial" w:eastAsia="Calibri" w:hAnsi="Arial" w:cs="Arial"/>
                <w:sz w:val="22"/>
                <w:szCs w:val="22"/>
              </w:rPr>
            </w:pPr>
            <w:r w:rsidRPr="00106448">
              <w:rPr>
                <w:rFonts w:ascii="Arial"/>
                <w:sz w:val="22"/>
                <w:szCs w:val="22"/>
              </w:rPr>
              <w:t xml:space="preserve">Jo </w:t>
            </w:r>
            <w:r w:rsidRPr="00106448">
              <w:rPr>
                <w:rFonts w:ascii="Arial"/>
                <w:spacing w:val="-2"/>
                <w:sz w:val="22"/>
                <w:szCs w:val="22"/>
              </w:rPr>
              <w:t>Dwyer</w:t>
            </w:r>
          </w:p>
        </w:tc>
        <w:tc>
          <w:tcPr>
            <w:tcW w:w="6513" w:type="dxa"/>
            <w:shd w:val="clear" w:color="auto" w:fill="auto"/>
          </w:tcPr>
          <w:p w14:paraId="6BE1F160" w14:textId="70EBDA47" w:rsidR="00917449" w:rsidRPr="00106448" w:rsidRDefault="00917449" w:rsidP="00917449">
            <w:pPr>
              <w:rPr>
                <w:rFonts w:ascii="Arial" w:eastAsia="Calibri" w:hAnsi="Arial" w:cs="Arial"/>
                <w:sz w:val="22"/>
                <w:szCs w:val="22"/>
              </w:rPr>
            </w:pPr>
            <w:r w:rsidRPr="00106448">
              <w:rPr>
                <w:rFonts w:ascii="Arial"/>
                <w:spacing w:val="-1"/>
                <w:sz w:val="22"/>
                <w:szCs w:val="22"/>
              </w:rPr>
              <w:t>College</w:t>
            </w:r>
            <w:r w:rsidRPr="00106448">
              <w:rPr>
                <w:rFonts w:ascii="Arial"/>
                <w:sz w:val="22"/>
                <w:szCs w:val="22"/>
              </w:rPr>
              <w:t xml:space="preserve"> </w:t>
            </w:r>
            <w:r w:rsidRPr="00106448">
              <w:rPr>
                <w:rFonts w:ascii="Arial"/>
                <w:spacing w:val="-2"/>
                <w:sz w:val="22"/>
                <w:szCs w:val="22"/>
              </w:rPr>
              <w:t>of</w:t>
            </w:r>
            <w:r w:rsidRPr="00106448">
              <w:rPr>
                <w:rFonts w:ascii="Arial"/>
                <w:spacing w:val="2"/>
                <w:sz w:val="22"/>
                <w:szCs w:val="22"/>
              </w:rPr>
              <w:t xml:space="preserve"> </w:t>
            </w:r>
            <w:r w:rsidRPr="00106448">
              <w:rPr>
                <w:rFonts w:ascii="Arial"/>
                <w:spacing w:val="-1"/>
                <w:sz w:val="22"/>
                <w:szCs w:val="22"/>
              </w:rPr>
              <w:t>Occupational</w:t>
            </w:r>
            <w:r w:rsidRPr="00106448">
              <w:rPr>
                <w:rFonts w:ascii="Arial"/>
                <w:spacing w:val="-3"/>
                <w:sz w:val="22"/>
                <w:szCs w:val="22"/>
              </w:rPr>
              <w:t xml:space="preserve"> </w:t>
            </w:r>
            <w:r w:rsidRPr="00106448">
              <w:rPr>
                <w:rFonts w:ascii="Arial"/>
                <w:spacing w:val="-1"/>
                <w:sz w:val="22"/>
                <w:szCs w:val="22"/>
              </w:rPr>
              <w:t>Therapists</w:t>
            </w:r>
          </w:p>
        </w:tc>
      </w:tr>
      <w:tr w:rsidR="00917449" w:rsidRPr="00DF0C39" w14:paraId="7C067BC0" w14:textId="77777777" w:rsidTr="00106448">
        <w:trPr>
          <w:trHeight w:val="373"/>
        </w:trPr>
        <w:tc>
          <w:tcPr>
            <w:tcW w:w="3013" w:type="dxa"/>
            <w:shd w:val="clear" w:color="auto" w:fill="auto"/>
          </w:tcPr>
          <w:p w14:paraId="21B95A4B" w14:textId="2321CB95" w:rsidR="00917449" w:rsidRPr="00106448" w:rsidRDefault="00917449" w:rsidP="00917449">
            <w:pPr>
              <w:rPr>
                <w:rFonts w:ascii="Arial" w:eastAsia="Calibri" w:hAnsi="Arial" w:cs="Arial"/>
                <w:sz w:val="22"/>
                <w:szCs w:val="22"/>
              </w:rPr>
            </w:pPr>
            <w:r w:rsidRPr="00106448">
              <w:rPr>
                <w:rFonts w:ascii="Arial"/>
                <w:spacing w:val="-1"/>
                <w:sz w:val="22"/>
                <w:szCs w:val="22"/>
              </w:rPr>
              <w:t>Bunny</w:t>
            </w:r>
            <w:r w:rsidRPr="00106448">
              <w:rPr>
                <w:rFonts w:ascii="Arial"/>
                <w:spacing w:val="-2"/>
                <w:sz w:val="22"/>
                <w:szCs w:val="22"/>
              </w:rPr>
              <w:t xml:space="preserve"> </w:t>
            </w:r>
            <w:r w:rsidRPr="00106448">
              <w:rPr>
                <w:rFonts w:ascii="Arial"/>
                <w:spacing w:val="-1"/>
                <w:sz w:val="22"/>
                <w:szCs w:val="22"/>
              </w:rPr>
              <w:t>Forsyth</w:t>
            </w:r>
          </w:p>
        </w:tc>
        <w:tc>
          <w:tcPr>
            <w:tcW w:w="6513" w:type="dxa"/>
            <w:shd w:val="clear" w:color="auto" w:fill="auto"/>
          </w:tcPr>
          <w:p w14:paraId="5EC9BA8C" w14:textId="628BDB48" w:rsidR="00917449" w:rsidRPr="00106448" w:rsidRDefault="00917449" w:rsidP="00917449">
            <w:pPr>
              <w:rPr>
                <w:rFonts w:ascii="Arial" w:eastAsia="Calibri" w:hAnsi="Arial" w:cs="Arial"/>
                <w:sz w:val="22"/>
                <w:szCs w:val="22"/>
              </w:rPr>
            </w:pPr>
            <w:r w:rsidRPr="00106448">
              <w:rPr>
                <w:rFonts w:ascii="Arial"/>
                <w:spacing w:val="-1"/>
                <w:sz w:val="22"/>
                <w:szCs w:val="22"/>
              </w:rPr>
              <w:t>ODN</w:t>
            </w:r>
            <w:r w:rsidRPr="00106448">
              <w:rPr>
                <w:rFonts w:ascii="Arial"/>
                <w:sz w:val="22"/>
                <w:szCs w:val="22"/>
              </w:rPr>
              <w:t xml:space="preserve"> </w:t>
            </w:r>
            <w:r w:rsidRPr="00106448">
              <w:rPr>
                <w:rFonts w:ascii="Arial"/>
                <w:spacing w:val="-1"/>
                <w:sz w:val="22"/>
                <w:szCs w:val="22"/>
              </w:rPr>
              <w:t>North</w:t>
            </w:r>
            <w:r w:rsidRPr="00106448">
              <w:rPr>
                <w:rFonts w:ascii="Arial"/>
                <w:sz w:val="22"/>
                <w:szCs w:val="22"/>
              </w:rPr>
              <w:t xml:space="preserve"> </w:t>
            </w:r>
            <w:r w:rsidRPr="00106448">
              <w:rPr>
                <w:rFonts w:ascii="Arial"/>
                <w:spacing w:val="-2"/>
                <w:sz w:val="22"/>
                <w:szCs w:val="22"/>
              </w:rPr>
              <w:t>East</w:t>
            </w:r>
          </w:p>
        </w:tc>
      </w:tr>
      <w:tr w:rsidR="00917449" w:rsidRPr="00DF0C39" w14:paraId="211BF5D3" w14:textId="77777777" w:rsidTr="00106448">
        <w:trPr>
          <w:trHeight w:val="373"/>
        </w:trPr>
        <w:tc>
          <w:tcPr>
            <w:tcW w:w="3013" w:type="dxa"/>
            <w:shd w:val="clear" w:color="auto" w:fill="auto"/>
          </w:tcPr>
          <w:p w14:paraId="35F8AC2D" w14:textId="2A68564A" w:rsidR="00917449" w:rsidRPr="00106448" w:rsidRDefault="00917449" w:rsidP="00917449">
            <w:pPr>
              <w:rPr>
                <w:rFonts w:ascii="Arial" w:eastAsia="Calibri" w:hAnsi="Arial" w:cs="Arial"/>
                <w:sz w:val="22"/>
                <w:szCs w:val="22"/>
              </w:rPr>
            </w:pPr>
            <w:r w:rsidRPr="00106448">
              <w:rPr>
                <w:rFonts w:ascii="Arial"/>
                <w:spacing w:val="-1"/>
                <w:sz w:val="22"/>
                <w:szCs w:val="22"/>
              </w:rPr>
              <w:t>Sue</w:t>
            </w:r>
            <w:r w:rsidRPr="00106448">
              <w:rPr>
                <w:rFonts w:ascii="Arial"/>
                <w:sz w:val="22"/>
                <w:szCs w:val="22"/>
              </w:rPr>
              <w:t xml:space="preserve"> </w:t>
            </w:r>
            <w:r w:rsidRPr="00106448">
              <w:rPr>
                <w:rFonts w:ascii="Arial"/>
                <w:spacing w:val="-1"/>
                <w:sz w:val="22"/>
                <w:szCs w:val="22"/>
              </w:rPr>
              <w:t>Fox</w:t>
            </w:r>
            <w:r w:rsidRPr="00106448">
              <w:rPr>
                <w:rFonts w:ascii="Arial"/>
                <w:spacing w:val="-1"/>
                <w:sz w:val="22"/>
                <w:szCs w:val="22"/>
              </w:rPr>
              <w:tab/>
            </w:r>
          </w:p>
        </w:tc>
        <w:tc>
          <w:tcPr>
            <w:tcW w:w="6513" w:type="dxa"/>
            <w:shd w:val="clear" w:color="auto" w:fill="auto"/>
          </w:tcPr>
          <w:p w14:paraId="1FF1FA4C" w14:textId="7FC31564" w:rsidR="00917449" w:rsidRPr="00106448" w:rsidRDefault="00917449" w:rsidP="00917449">
            <w:pPr>
              <w:rPr>
                <w:rFonts w:ascii="Arial" w:eastAsia="Calibri" w:hAnsi="Arial" w:cs="Arial"/>
                <w:sz w:val="22"/>
                <w:szCs w:val="22"/>
              </w:rPr>
            </w:pPr>
            <w:r w:rsidRPr="00106448">
              <w:rPr>
                <w:rFonts w:ascii="Arial"/>
                <w:spacing w:val="-1"/>
                <w:sz w:val="22"/>
                <w:szCs w:val="22"/>
              </w:rPr>
              <w:t>NHSE</w:t>
            </w:r>
            <w:r w:rsidRPr="00106448">
              <w:rPr>
                <w:rFonts w:ascii="Arial"/>
                <w:spacing w:val="2"/>
                <w:sz w:val="22"/>
                <w:szCs w:val="22"/>
              </w:rPr>
              <w:t xml:space="preserve"> </w:t>
            </w:r>
            <w:r w:rsidRPr="00106448">
              <w:rPr>
                <w:rFonts w:ascii="Arial"/>
                <w:spacing w:val="-2"/>
                <w:sz w:val="22"/>
                <w:szCs w:val="22"/>
              </w:rPr>
              <w:t>Midlands</w:t>
            </w:r>
            <w:r w:rsidRPr="00106448">
              <w:rPr>
                <w:rFonts w:ascii="Arial"/>
                <w:spacing w:val="1"/>
                <w:sz w:val="22"/>
                <w:szCs w:val="22"/>
              </w:rPr>
              <w:t xml:space="preserve"> </w:t>
            </w:r>
            <w:r w:rsidRPr="00106448">
              <w:rPr>
                <w:rFonts w:ascii="Arial"/>
                <w:sz w:val="22"/>
                <w:szCs w:val="22"/>
              </w:rPr>
              <w:t xml:space="preserve">&amp; </w:t>
            </w:r>
            <w:r w:rsidRPr="00106448">
              <w:rPr>
                <w:rFonts w:ascii="Arial"/>
                <w:spacing w:val="-1"/>
                <w:sz w:val="22"/>
                <w:szCs w:val="22"/>
              </w:rPr>
              <w:t>East</w:t>
            </w:r>
          </w:p>
        </w:tc>
      </w:tr>
      <w:tr w:rsidR="00917449" w:rsidRPr="00DF0C39" w14:paraId="4A23C01D" w14:textId="77777777" w:rsidTr="00106448">
        <w:trPr>
          <w:trHeight w:val="373"/>
        </w:trPr>
        <w:tc>
          <w:tcPr>
            <w:tcW w:w="3013" w:type="dxa"/>
            <w:shd w:val="clear" w:color="auto" w:fill="auto"/>
          </w:tcPr>
          <w:p w14:paraId="126AA5A3" w14:textId="7A18AC96" w:rsidR="00917449" w:rsidRPr="00106448" w:rsidRDefault="00917449" w:rsidP="00917449">
            <w:pPr>
              <w:rPr>
                <w:rFonts w:ascii="Arial" w:eastAsia="Calibri" w:hAnsi="Arial" w:cs="Arial"/>
                <w:sz w:val="22"/>
                <w:szCs w:val="22"/>
              </w:rPr>
            </w:pPr>
            <w:r w:rsidRPr="00106448">
              <w:rPr>
                <w:rFonts w:ascii="Arial"/>
                <w:spacing w:val="-1"/>
                <w:sz w:val="22"/>
                <w:szCs w:val="22"/>
              </w:rPr>
              <w:t>Sue</w:t>
            </w:r>
            <w:r w:rsidRPr="00106448">
              <w:rPr>
                <w:rFonts w:ascii="Arial"/>
                <w:sz w:val="22"/>
                <w:szCs w:val="22"/>
              </w:rPr>
              <w:t xml:space="preserve"> </w:t>
            </w:r>
            <w:r w:rsidRPr="00106448">
              <w:rPr>
                <w:rFonts w:ascii="Arial"/>
                <w:spacing w:val="-1"/>
                <w:sz w:val="22"/>
                <w:szCs w:val="22"/>
              </w:rPr>
              <w:t>Gale</w:t>
            </w:r>
            <w:r w:rsidRPr="00106448">
              <w:rPr>
                <w:rFonts w:ascii="Arial"/>
                <w:spacing w:val="-1"/>
                <w:sz w:val="22"/>
                <w:szCs w:val="22"/>
              </w:rPr>
              <w:tab/>
            </w:r>
          </w:p>
        </w:tc>
        <w:tc>
          <w:tcPr>
            <w:tcW w:w="6513" w:type="dxa"/>
            <w:shd w:val="clear" w:color="auto" w:fill="auto"/>
          </w:tcPr>
          <w:p w14:paraId="2061270C" w14:textId="1FA20216" w:rsidR="00917449" w:rsidRPr="00106448" w:rsidRDefault="00917449" w:rsidP="00917449">
            <w:pPr>
              <w:rPr>
                <w:rFonts w:ascii="Arial" w:eastAsia="Calibri" w:hAnsi="Arial" w:cs="Arial"/>
                <w:sz w:val="22"/>
                <w:szCs w:val="22"/>
              </w:rPr>
            </w:pPr>
            <w:r w:rsidRPr="00106448">
              <w:rPr>
                <w:rFonts w:ascii="Arial"/>
                <w:sz w:val="22"/>
                <w:szCs w:val="22"/>
              </w:rPr>
              <w:t>LGA</w:t>
            </w:r>
          </w:p>
        </w:tc>
      </w:tr>
      <w:tr w:rsidR="00917449" w:rsidRPr="00DF0C39" w14:paraId="38FD6681" w14:textId="77777777" w:rsidTr="00106448">
        <w:trPr>
          <w:trHeight w:val="373"/>
        </w:trPr>
        <w:tc>
          <w:tcPr>
            <w:tcW w:w="3013" w:type="dxa"/>
            <w:shd w:val="clear" w:color="auto" w:fill="auto"/>
          </w:tcPr>
          <w:p w14:paraId="3D570A9C" w14:textId="2536C8C1" w:rsidR="00917449" w:rsidRPr="00106448" w:rsidRDefault="00917449" w:rsidP="00917449">
            <w:pPr>
              <w:rPr>
                <w:rFonts w:ascii="Arial" w:eastAsia="Calibri" w:hAnsi="Arial" w:cs="Arial"/>
                <w:sz w:val="22"/>
                <w:szCs w:val="22"/>
              </w:rPr>
            </w:pPr>
            <w:r w:rsidRPr="00106448">
              <w:rPr>
                <w:rFonts w:ascii="Arial"/>
                <w:spacing w:val="-1"/>
                <w:sz w:val="22"/>
                <w:szCs w:val="22"/>
              </w:rPr>
              <w:t>Samantha</w:t>
            </w:r>
            <w:r w:rsidRPr="00106448">
              <w:rPr>
                <w:rFonts w:ascii="Arial"/>
                <w:spacing w:val="-2"/>
                <w:sz w:val="22"/>
                <w:szCs w:val="22"/>
              </w:rPr>
              <w:t xml:space="preserve"> </w:t>
            </w:r>
            <w:r w:rsidRPr="00106448">
              <w:rPr>
                <w:rFonts w:ascii="Arial"/>
                <w:spacing w:val="-1"/>
                <w:sz w:val="22"/>
                <w:szCs w:val="22"/>
              </w:rPr>
              <w:t>Harker</w:t>
            </w:r>
          </w:p>
        </w:tc>
        <w:tc>
          <w:tcPr>
            <w:tcW w:w="6513" w:type="dxa"/>
            <w:shd w:val="clear" w:color="auto" w:fill="auto"/>
          </w:tcPr>
          <w:p w14:paraId="4F3ED850" w14:textId="41C067E2" w:rsidR="00917449" w:rsidRPr="00106448" w:rsidRDefault="00917449" w:rsidP="00917449">
            <w:pPr>
              <w:rPr>
                <w:rFonts w:ascii="Arial" w:eastAsia="Calibri" w:hAnsi="Arial" w:cs="Arial"/>
                <w:sz w:val="22"/>
                <w:szCs w:val="22"/>
              </w:rPr>
            </w:pPr>
            <w:r w:rsidRPr="00106448">
              <w:rPr>
                <w:rFonts w:ascii="Arial"/>
                <w:spacing w:val="-2"/>
                <w:sz w:val="22"/>
                <w:szCs w:val="22"/>
              </w:rPr>
              <w:t>BASW</w:t>
            </w:r>
          </w:p>
        </w:tc>
      </w:tr>
      <w:tr w:rsidR="00917449" w:rsidRPr="00DF0C39" w14:paraId="51C4742D" w14:textId="77777777" w:rsidTr="00106448">
        <w:trPr>
          <w:trHeight w:val="373"/>
        </w:trPr>
        <w:tc>
          <w:tcPr>
            <w:tcW w:w="3013" w:type="dxa"/>
            <w:shd w:val="clear" w:color="auto" w:fill="auto"/>
          </w:tcPr>
          <w:p w14:paraId="488D3FE9" w14:textId="0A143EAD" w:rsidR="00917449" w:rsidRPr="00106448" w:rsidRDefault="00917449" w:rsidP="00917449">
            <w:pPr>
              <w:rPr>
                <w:rFonts w:ascii="Arial"/>
                <w:spacing w:val="-1"/>
                <w:sz w:val="22"/>
                <w:szCs w:val="22"/>
              </w:rPr>
            </w:pPr>
            <w:r w:rsidRPr="00106448">
              <w:rPr>
                <w:rFonts w:ascii="Arial"/>
                <w:spacing w:val="-1"/>
                <w:sz w:val="22"/>
                <w:szCs w:val="22"/>
              </w:rPr>
              <w:t>Deborah Ivanova</w:t>
            </w:r>
          </w:p>
        </w:tc>
        <w:tc>
          <w:tcPr>
            <w:tcW w:w="6513" w:type="dxa"/>
            <w:shd w:val="clear" w:color="auto" w:fill="auto"/>
          </w:tcPr>
          <w:p w14:paraId="6DD9A60F" w14:textId="32DDCBFC" w:rsidR="00917449" w:rsidRPr="00106448" w:rsidRDefault="00917449" w:rsidP="00917449">
            <w:pPr>
              <w:rPr>
                <w:rFonts w:ascii="Arial"/>
                <w:sz w:val="22"/>
                <w:szCs w:val="22"/>
              </w:rPr>
            </w:pPr>
            <w:r w:rsidRPr="00106448">
              <w:rPr>
                <w:rFonts w:ascii="Arial"/>
                <w:sz w:val="22"/>
                <w:szCs w:val="22"/>
              </w:rPr>
              <w:t>CQC</w:t>
            </w:r>
          </w:p>
        </w:tc>
      </w:tr>
      <w:tr w:rsidR="00917449" w:rsidRPr="00DF0C39" w14:paraId="4565491B" w14:textId="77777777" w:rsidTr="00106448">
        <w:trPr>
          <w:trHeight w:val="373"/>
        </w:trPr>
        <w:tc>
          <w:tcPr>
            <w:tcW w:w="3013" w:type="dxa"/>
            <w:shd w:val="clear" w:color="auto" w:fill="auto"/>
          </w:tcPr>
          <w:p w14:paraId="60FB8AE3" w14:textId="0D5E25CB" w:rsidR="00917449" w:rsidRPr="00106448" w:rsidRDefault="00917449" w:rsidP="00917449">
            <w:pPr>
              <w:rPr>
                <w:rFonts w:ascii="Arial" w:eastAsia="Calibri" w:hAnsi="Arial" w:cs="Arial"/>
                <w:sz w:val="22"/>
                <w:szCs w:val="22"/>
              </w:rPr>
            </w:pPr>
            <w:r w:rsidRPr="00106448">
              <w:rPr>
                <w:rFonts w:ascii="Arial"/>
                <w:spacing w:val="-1"/>
                <w:sz w:val="22"/>
                <w:szCs w:val="22"/>
              </w:rPr>
              <w:t>Sunpreet</w:t>
            </w:r>
            <w:r w:rsidRPr="00106448">
              <w:rPr>
                <w:rFonts w:ascii="Arial"/>
                <w:spacing w:val="2"/>
                <w:sz w:val="22"/>
                <w:szCs w:val="22"/>
              </w:rPr>
              <w:t xml:space="preserve"> </w:t>
            </w:r>
            <w:r w:rsidRPr="00106448">
              <w:rPr>
                <w:rFonts w:ascii="Arial"/>
                <w:spacing w:val="-1"/>
                <w:sz w:val="22"/>
                <w:szCs w:val="22"/>
              </w:rPr>
              <w:t>Kandola</w:t>
            </w:r>
            <w:r w:rsidRPr="00106448">
              <w:rPr>
                <w:rFonts w:ascii="Arial"/>
                <w:spacing w:val="-1"/>
                <w:sz w:val="22"/>
                <w:szCs w:val="22"/>
              </w:rPr>
              <w:tab/>
            </w:r>
          </w:p>
        </w:tc>
        <w:tc>
          <w:tcPr>
            <w:tcW w:w="6513" w:type="dxa"/>
            <w:shd w:val="clear" w:color="auto" w:fill="auto"/>
          </w:tcPr>
          <w:p w14:paraId="2D0C2146" w14:textId="6FDC844E" w:rsidR="00917449" w:rsidRPr="00106448" w:rsidRDefault="00917449" w:rsidP="00917449">
            <w:pPr>
              <w:rPr>
                <w:rFonts w:ascii="Arial" w:eastAsia="Calibri" w:hAnsi="Arial" w:cs="Arial"/>
                <w:sz w:val="22"/>
                <w:szCs w:val="22"/>
              </w:rPr>
            </w:pPr>
            <w:r w:rsidRPr="00106448">
              <w:rPr>
                <w:rFonts w:ascii="Arial"/>
                <w:sz w:val="22"/>
                <w:szCs w:val="22"/>
              </w:rPr>
              <w:t>HM</w:t>
            </w:r>
            <w:r w:rsidRPr="00106448">
              <w:rPr>
                <w:rFonts w:ascii="Arial"/>
                <w:spacing w:val="-3"/>
                <w:sz w:val="22"/>
                <w:szCs w:val="22"/>
              </w:rPr>
              <w:t xml:space="preserve"> </w:t>
            </w:r>
            <w:r w:rsidRPr="00106448">
              <w:rPr>
                <w:rFonts w:ascii="Arial"/>
                <w:spacing w:val="-1"/>
                <w:sz w:val="22"/>
                <w:szCs w:val="22"/>
              </w:rPr>
              <w:t>Prison</w:t>
            </w:r>
            <w:r w:rsidRPr="00106448">
              <w:rPr>
                <w:rFonts w:ascii="Arial"/>
                <w:sz w:val="22"/>
                <w:szCs w:val="22"/>
              </w:rPr>
              <w:t xml:space="preserve"> </w:t>
            </w:r>
            <w:r w:rsidRPr="00106448">
              <w:rPr>
                <w:rFonts w:ascii="Arial"/>
                <w:spacing w:val="-1"/>
                <w:sz w:val="22"/>
                <w:szCs w:val="22"/>
              </w:rPr>
              <w:t>and</w:t>
            </w:r>
            <w:r w:rsidRPr="00106448">
              <w:rPr>
                <w:rFonts w:ascii="Arial"/>
                <w:sz w:val="22"/>
                <w:szCs w:val="22"/>
              </w:rPr>
              <w:t xml:space="preserve"> </w:t>
            </w:r>
            <w:r w:rsidRPr="00106448">
              <w:rPr>
                <w:rFonts w:ascii="Arial"/>
                <w:spacing w:val="-2"/>
                <w:sz w:val="22"/>
                <w:szCs w:val="22"/>
              </w:rPr>
              <w:t>Probation</w:t>
            </w:r>
            <w:r w:rsidRPr="00106448">
              <w:rPr>
                <w:rFonts w:ascii="Arial"/>
                <w:sz w:val="22"/>
                <w:szCs w:val="22"/>
              </w:rPr>
              <w:t xml:space="preserve"> </w:t>
            </w:r>
            <w:r w:rsidRPr="00106448">
              <w:rPr>
                <w:rFonts w:ascii="Arial"/>
                <w:spacing w:val="-1"/>
                <w:sz w:val="22"/>
                <w:szCs w:val="22"/>
              </w:rPr>
              <w:t>Service</w:t>
            </w:r>
          </w:p>
        </w:tc>
      </w:tr>
      <w:tr w:rsidR="00917449" w:rsidRPr="00DF0C39" w14:paraId="488AC55B" w14:textId="77777777" w:rsidTr="00106448">
        <w:trPr>
          <w:trHeight w:val="373"/>
        </w:trPr>
        <w:tc>
          <w:tcPr>
            <w:tcW w:w="3013" w:type="dxa"/>
            <w:shd w:val="clear" w:color="auto" w:fill="auto"/>
          </w:tcPr>
          <w:p w14:paraId="40213C0D" w14:textId="405AA469" w:rsidR="00917449" w:rsidRPr="00106448" w:rsidRDefault="00917449" w:rsidP="00917449">
            <w:pPr>
              <w:rPr>
                <w:rFonts w:ascii="Arial" w:eastAsia="Calibri" w:hAnsi="Arial" w:cs="Arial"/>
                <w:sz w:val="22"/>
                <w:szCs w:val="22"/>
              </w:rPr>
            </w:pPr>
            <w:r w:rsidRPr="00106448">
              <w:rPr>
                <w:rFonts w:ascii="Arial"/>
                <w:spacing w:val="-1"/>
                <w:sz w:val="22"/>
                <w:szCs w:val="22"/>
              </w:rPr>
              <w:t>Martha</w:t>
            </w:r>
            <w:r w:rsidRPr="00106448">
              <w:rPr>
                <w:rFonts w:ascii="Arial"/>
                <w:sz w:val="22"/>
                <w:szCs w:val="22"/>
              </w:rPr>
              <w:t xml:space="preserve"> </w:t>
            </w:r>
            <w:proofErr w:type="spellStart"/>
            <w:r w:rsidR="00B90D27">
              <w:rPr>
                <w:rFonts w:ascii="Arial"/>
                <w:spacing w:val="-1"/>
                <w:sz w:val="22"/>
                <w:szCs w:val="22"/>
              </w:rPr>
              <w:t>K</w:t>
            </w:r>
            <w:r w:rsidRPr="00106448">
              <w:rPr>
                <w:rFonts w:ascii="Arial"/>
                <w:spacing w:val="-1"/>
                <w:sz w:val="22"/>
                <w:szCs w:val="22"/>
              </w:rPr>
              <w:t>axton</w:t>
            </w:r>
            <w:proofErr w:type="spellEnd"/>
            <w:r w:rsidRPr="00106448">
              <w:rPr>
                <w:rFonts w:ascii="Arial"/>
                <w:sz w:val="22"/>
                <w:szCs w:val="22"/>
              </w:rPr>
              <w:t xml:space="preserve"> </w:t>
            </w:r>
            <w:r w:rsidR="00B90D27">
              <w:rPr>
                <w:rFonts w:ascii="Arial"/>
                <w:spacing w:val="-1"/>
                <w:sz w:val="22"/>
                <w:szCs w:val="22"/>
              </w:rPr>
              <w:t>L</w:t>
            </w:r>
            <w:r w:rsidRPr="00106448">
              <w:rPr>
                <w:rFonts w:ascii="Arial"/>
                <w:spacing w:val="-1"/>
                <w:sz w:val="22"/>
                <w:szCs w:val="22"/>
              </w:rPr>
              <w:t>ane</w:t>
            </w:r>
          </w:p>
        </w:tc>
        <w:tc>
          <w:tcPr>
            <w:tcW w:w="6513" w:type="dxa"/>
            <w:shd w:val="clear" w:color="auto" w:fill="auto"/>
          </w:tcPr>
          <w:p w14:paraId="5609944A" w14:textId="3A471A17" w:rsidR="00917449" w:rsidRPr="00106448" w:rsidRDefault="00917449" w:rsidP="00917449">
            <w:pPr>
              <w:rPr>
                <w:rFonts w:ascii="Arial" w:eastAsia="Calibri" w:hAnsi="Arial" w:cs="Arial"/>
                <w:sz w:val="22"/>
                <w:szCs w:val="22"/>
              </w:rPr>
            </w:pPr>
            <w:r w:rsidRPr="00106448">
              <w:rPr>
                <w:rFonts w:ascii="Arial"/>
                <w:spacing w:val="-2"/>
                <w:sz w:val="22"/>
                <w:szCs w:val="22"/>
              </w:rPr>
              <w:t>Child</w:t>
            </w:r>
            <w:r w:rsidRPr="00106448">
              <w:rPr>
                <w:rFonts w:ascii="Arial"/>
                <w:sz w:val="22"/>
                <w:szCs w:val="22"/>
              </w:rPr>
              <w:t xml:space="preserve"> </w:t>
            </w:r>
            <w:r w:rsidRPr="00106448">
              <w:rPr>
                <w:rFonts w:ascii="Arial"/>
                <w:spacing w:val="-1"/>
                <w:sz w:val="22"/>
                <w:szCs w:val="22"/>
              </w:rPr>
              <w:t>LD</w:t>
            </w:r>
            <w:r w:rsidRPr="00106448">
              <w:rPr>
                <w:rFonts w:ascii="Arial"/>
                <w:sz w:val="22"/>
                <w:szCs w:val="22"/>
              </w:rPr>
              <w:t xml:space="preserve"> </w:t>
            </w:r>
            <w:r w:rsidRPr="00106448">
              <w:rPr>
                <w:rFonts w:ascii="Arial"/>
                <w:spacing w:val="-1"/>
                <w:sz w:val="22"/>
                <w:szCs w:val="22"/>
              </w:rPr>
              <w:t>Network</w:t>
            </w:r>
            <w:r w:rsidRPr="00106448">
              <w:rPr>
                <w:rFonts w:ascii="Arial"/>
                <w:spacing w:val="3"/>
                <w:sz w:val="22"/>
                <w:szCs w:val="22"/>
              </w:rPr>
              <w:t xml:space="preserve"> </w:t>
            </w:r>
            <w:r w:rsidRPr="00106448">
              <w:rPr>
                <w:rFonts w:ascii="Arial"/>
                <w:spacing w:val="-1"/>
                <w:sz w:val="22"/>
                <w:szCs w:val="22"/>
              </w:rPr>
              <w:t>BPS</w:t>
            </w:r>
          </w:p>
        </w:tc>
      </w:tr>
      <w:tr w:rsidR="00917449" w:rsidRPr="00DF0C39" w14:paraId="2D9D2126" w14:textId="77777777" w:rsidTr="00106448">
        <w:trPr>
          <w:trHeight w:val="373"/>
        </w:trPr>
        <w:tc>
          <w:tcPr>
            <w:tcW w:w="3013" w:type="dxa"/>
            <w:shd w:val="clear" w:color="auto" w:fill="auto"/>
          </w:tcPr>
          <w:p w14:paraId="32E27E77" w14:textId="54C0A46B" w:rsidR="00917449" w:rsidRPr="00106448" w:rsidRDefault="00917449" w:rsidP="00917449">
            <w:pPr>
              <w:rPr>
                <w:rFonts w:ascii="Arial" w:eastAsia="Calibri" w:hAnsi="Arial" w:cs="Arial"/>
                <w:sz w:val="22"/>
                <w:szCs w:val="22"/>
              </w:rPr>
            </w:pPr>
            <w:r w:rsidRPr="00106448">
              <w:rPr>
                <w:rFonts w:ascii="Arial"/>
                <w:spacing w:val="-1"/>
                <w:sz w:val="22"/>
                <w:szCs w:val="22"/>
              </w:rPr>
              <w:t>Julia</w:t>
            </w:r>
            <w:r w:rsidRPr="00106448">
              <w:rPr>
                <w:rFonts w:ascii="Arial"/>
                <w:sz w:val="22"/>
                <w:szCs w:val="22"/>
              </w:rPr>
              <w:t xml:space="preserve"> </w:t>
            </w:r>
            <w:r w:rsidRPr="00106448">
              <w:rPr>
                <w:rFonts w:ascii="Arial"/>
                <w:spacing w:val="-1"/>
                <w:sz w:val="22"/>
                <w:szCs w:val="22"/>
              </w:rPr>
              <w:t>King</w:t>
            </w:r>
            <w:r w:rsidRPr="00106448">
              <w:rPr>
                <w:rFonts w:ascii="Arial"/>
                <w:spacing w:val="-1"/>
                <w:sz w:val="22"/>
                <w:szCs w:val="22"/>
              </w:rPr>
              <w:tab/>
            </w:r>
          </w:p>
        </w:tc>
        <w:tc>
          <w:tcPr>
            <w:tcW w:w="6513" w:type="dxa"/>
            <w:shd w:val="clear" w:color="auto" w:fill="auto"/>
          </w:tcPr>
          <w:p w14:paraId="361A64E3" w14:textId="7D708252" w:rsidR="00917449" w:rsidRPr="00106448" w:rsidRDefault="00917449" w:rsidP="00917449">
            <w:pPr>
              <w:rPr>
                <w:rFonts w:ascii="Arial" w:eastAsia="Calibri" w:hAnsi="Arial" w:cs="Arial"/>
                <w:sz w:val="22"/>
                <w:szCs w:val="22"/>
              </w:rPr>
            </w:pPr>
            <w:r w:rsidRPr="00106448">
              <w:rPr>
                <w:rFonts w:ascii="Arial"/>
                <w:spacing w:val="-2"/>
                <w:sz w:val="22"/>
                <w:szCs w:val="22"/>
              </w:rPr>
              <w:t>NHSE</w:t>
            </w:r>
          </w:p>
        </w:tc>
      </w:tr>
      <w:tr w:rsidR="00917449" w:rsidRPr="00DF0C39" w14:paraId="0D2191F3" w14:textId="77777777" w:rsidTr="00106448">
        <w:trPr>
          <w:trHeight w:val="373"/>
        </w:trPr>
        <w:tc>
          <w:tcPr>
            <w:tcW w:w="3013" w:type="dxa"/>
            <w:shd w:val="clear" w:color="auto" w:fill="auto"/>
          </w:tcPr>
          <w:p w14:paraId="65753CFF" w14:textId="604481BE" w:rsidR="00917449" w:rsidRPr="00106448" w:rsidRDefault="00917449" w:rsidP="00917449">
            <w:pPr>
              <w:rPr>
                <w:rFonts w:ascii="Arial" w:eastAsia="Calibri" w:hAnsi="Arial" w:cs="Arial"/>
                <w:sz w:val="22"/>
                <w:szCs w:val="22"/>
              </w:rPr>
            </w:pPr>
            <w:r w:rsidRPr="00106448">
              <w:rPr>
                <w:rFonts w:ascii="Arial"/>
                <w:spacing w:val="-1"/>
                <w:sz w:val="22"/>
                <w:szCs w:val="22"/>
              </w:rPr>
              <w:t>Trudi</w:t>
            </w:r>
            <w:r w:rsidRPr="00106448">
              <w:rPr>
                <w:rFonts w:ascii="Arial"/>
                <w:sz w:val="22"/>
                <w:szCs w:val="22"/>
              </w:rPr>
              <w:t xml:space="preserve"> </w:t>
            </w:r>
            <w:r w:rsidRPr="00106448">
              <w:rPr>
                <w:rFonts w:ascii="Arial"/>
                <w:spacing w:val="-1"/>
                <w:sz w:val="22"/>
                <w:szCs w:val="22"/>
              </w:rPr>
              <w:t>Piggott</w:t>
            </w:r>
            <w:r w:rsidRPr="00106448">
              <w:rPr>
                <w:rFonts w:ascii="Arial"/>
                <w:spacing w:val="-1"/>
                <w:sz w:val="22"/>
                <w:szCs w:val="22"/>
              </w:rPr>
              <w:tab/>
            </w:r>
          </w:p>
        </w:tc>
        <w:tc>
          <w:tcPr>
            <w:tcW w:w="6513" w:type="dxa"/>
            <w:shd w:val="clear" w:color="auto" w:fill="auto"/>
          </w:tcPr>
          <w:p w14:paraId="5DB1E817" w14:textId="3F323CE6" w:rsidR="00917449" w:rsidRPr="00106448" w:rsidRDefault="00917449" w:rsidP="00917449">
            <w:pPr>
              <w:rPr>
                <w:rFonts w:ascii="Arial" w:eastAsia="Calibri" w:hAnsi="Arial" w:cs="Arial"/>
                <w:sz w:val="22"/>
                <w:szCs w:val="22"/>
              </w:rPr>
            </w:pPr>
            <w:r w:rsidRPr="00106448">
              <w:rPr>
                <w:rFonts w:ascii="Arial"/>
                <w:spacing w:val="-2"/>
                <w:sz w:val="22"/>
                <w:szCs w:val="22"/>
              </w:rPr>
              <w:t>NHSE</w:t>
            </w:r>
          </w:p>
        </w:tc>
      </w:tr>
      <w:tr w:rsidR="00917449" w:rsidRPr="00DF0C39" w14:paraId="35DAEEAD" w14:textId="77777777" w:rsidTr="00106448">
        <w:trPr>
          <w:trHeight w:val="373"/>
        </w:trPr>
        <w:tc>
          <w:tcPr>
            <w:tcW w:w="3013" w:type="dxa"/>
            <w:shd w:val="clear" w:color="auto" w:fill="auto"/>
          </w:tcPr>
          <w:p w14:paraId="59F38D37" w14:textId="05572C75" w:rsidR="00917449" w:rsidRPr="00106448" w:rsidRDefault="00917449" w:rsidP="00917449">
            <w:pPr>
              <w:rPr>
                <w:rFonts w:ascii="Arial" w:eastAsia="Calibri" w:hAnsi="Arial" w:cs="Arial"/>
                <w:sz w:val="22"/>
                <w:szCs w:val="22"/>
              </w:rPr>
            </w:pPr>
            <w:r w:rsidRPr="00106448">
              <w:rPr>
                <w:rFonts w:ascii="Arial"/>
                <w:spacing w:val="-1"/>
                <w:sz w:val="22"/>
                <w:szCs w:val="22"/>
              </w:rPr>
              <w:t xml:space="preserve">Wendy Ruck                                 </w:t>
            </w:r>
          </w:p>
        </w:tc>
        <w:tc>
          <w:tcPr>
            <w:tcW w:w="6513" w:type="dxa"/>
            <w:shd w:val="clear" w:color="auto" w:fill="auto"/>
          </w:tcPr>
          <w:p w14:paraId="6F7D52B5" w14:textId="7C51435E" w:rsidR="00917449" w:rsidRPr="00106448" w:rsidRDefault="00917449" w:rsidP="00917449">
            <w:pPr>
              <w:rPr>
                <w:rFonts w:ascii="Arial" w:eastAsia="Calibri" w:hAnsi="Arial" w:cs="Arial"/>
                <w:sz w:val="22"/>
                <w:szCs w:val="22"/>
              </w:rPr>
            </w:pPr>
            <w:r w:rsidRPr="00106448">
              <w:rPr>
                <w:rFonts w:ascii="Arial"/>
                <w:spacing w:val="-1"/>
                <w:sz w:val="22"/>
                <w:szCs w:val="22"/>
              </w:rPr>
              <w:t>Arts Therapy rep</w:t>
            </w:r>
          </w:p>
        </w:tc>
      </w:tr>
      <w:tr w:rsidR="00917449" w:rsidRPr="00DF0C39" w14:paraId="24B4E3EE" w14:textId="77777777" w:rsidTr="00106448">
        <w:trPr>
          <w:trHeight w:val="373"/>
        </w:trPr>
        <w:tc>
          <w:tcPr>
            <w:tcW w:w="3013" w:type="dxa"/>
            <w:shd w:val="clear" w:color="auto" w:fill="auto"/>
          </w:tcPr>
          <w:p w14:paraId="3DB6B1DB" w14:textId="54925632" w:rsidR="00917449" w:rsidRPr="00106448" w:rsidRDefault="00917449" w:rsidP="00917449">
            <w:pPr>
              <w:rPr>
                <w:rFonts w:ascii="Arial" w:eastAsia="Calibri" w:hAnsi="Arial" w:cs="Arial"/>
                <w:sz w:val="22"/>
                <w:szCs w:val="22"/>
              </w:rPr>
            </w:pPr>
            <w:proofErr w:type="spellStart"/>
            <w:r w:rsidRPr="00106448">
              <w:rPr>
                <w:rFonts w:ascii="Arial"/>
                <w:spacing w:val="-1"/>
                <w:sz w:val="22"/>
                <w:szCs w:val="22"/>
              </w:rPr>
              <w:t>Niggett</w:t>
            </w:r>
            <w:proofErr w:type="spellEnd"/>
            <w:r w:rsidRPr="00106448">
              <w:rPr>
                <w:rFonts w:ascii="Arial"/>
                <w:spacing w:val="-1"/>
                <w:sz w:val="22"/>
                <w:szCs w:val="22"/>
              </w:rPr>
              <w:t xml:space="preserve"> Saleem</w:t>
            </w:r>
          </w:p>
        </w:tc>
        <w:tc>
          <w:tcPr>
            <w:tcW w:w="6513" w:type="dxa"/>
            <w:shd w:val="clear" w:color="auto" w:fill="auto"/>
          </w:tcPr>
          <w:p w14:paraId="24D1EE6F" w14:textId="0D01AF7B" w:rsidR="00917449" w:rsidRPr="00106448" w:rsidRDefault="00917449" w:rsidP="00917449">
            <w:pPr>
              <w:rPr>
                <w:rFonts w:ascii="Arial" w:eastAsia="Calibri" w:hAnsi="Arial" w:cs="Arial"/>
                <w:sz w:val="22"/>
                <w:szCs w:val="22"/>
              </w:rPr>
            </w:pPr>
            <w:r w:rsidRPr="00106448">
              <w:rPr>
                <w:rFonts w:ascii="Arial" w:hAnsi="Arial" w:cs="Arial"/>
                <w:sz w:val="22"/>
                <w:szCs w:val="22"/>
              </w:rPr>
              <w:t>NHSE</w:t>
            </w:r>
          </w:p>
        </w:tc>
      </w:tr>
      <w:tr w:rsidR="00917449" w:rsidRPr="00DF0C39" w14:paraId="0ADB48A7" w14:textId="77777777" w:rsidTr="00106448">
        <w:trPr>
          <w:trHeight w:val="373"/>
        </w:trPr>
        <w:tc>
          <w:tcPr>
            <w:tcW w:w="3013" w:type="dxa"/>
            <w:shd w:val="clear" w:color="auto" w:fill="auto"/>
          </w:tcPr>
          <w:p w14:paraId="1D3A7724" w14:textId="14B5CA11" w:rsidR="00917449" w:rsidRPr="00106448" w:rsidRDefault="00917449" w:rsidP="00917449">
            <w:pPr>
              <w:rPr>
                <w:rFonts w:ascii="Arial" w:eastAsia="Calibri" w:hAnsi="Arial" w:cs="Arial"/>
                <w:sz w:val="22"/>
                <w:szCs w:val="22"/>
              </w:rPr>
            </w:pPr>
            <w:r w:rsidRPr="00106448">
              <w:rPr>
                <w:rFonts w:ascii="Arial"/>
                <w:spacing w:val="-2"/>
                <w:sz w:val="22"/>
                <w:szCs w:val="22"/>
              </w:rPr>
              <w:t xml:space="preserve">Jenny Tinkler                                 </w:t>
            </w:r>
          </w:p>
        </w:tc>
        <w:tc>
          <w:tcPr>
            <w:tcW w:w="6513" w:type="dxa"/>
            <w:shd w:val="clear" w:color="auto" w:fill="auto"/>
          </w:tcPr>
          <w:p w14:paraId="66F973C5" w14:textId="1D15B37D" w:rsidR="00917449" w:rsidRPr="00106448" w:rsidRDefault="00917449" w:rsidP="00917449">
            <w:pPr>
              <w:rPr>
                <w:rFonts w:ascii="Arial" w:eastAsia="Calibri" w:hAnsi="Arial" w:cs="Arial"/>
                <w:sz w:val="22"/>
                <w:szCs w:val="22"/>
              </w:rPr>
            </w:pPr>
            <w:r w:rsidRPr="00106448">
              <w:rPr>
                <w:rFonts w:ascii="Arial"/>
                <w:spacing w:val="-2"/>
                <w:sz w:val="22"/>
                <w:szCs w:val="22"/>
              </w:rPr>
              <w:t>Royal</w:t>
            </w:r>
            <w:r w:rsidRPr="00106448">
              <w:rPr>
                <w:rFonts w:ascii="Arial"/>
                <w:sz w:val="22"/>
                <w:szCs w:val="22"/>
              </w:rPr>
              <w:t xml:space="preserve"> </w:t>
            </w:r>
            <w:r w:rsidRPr="00106448">
              <w:rPr>
                <w:rFonts w:ascii="Arial"/>
                <w:spacing w:val="-1"/>
                <w:sz w:val="22"/>
                <w:szCs w:val="22"/>
              </w:rPr>
              <w:t>College</w:t>
            </w:r>
            <w:r w:rsidRPr="00106448">
              <w:rPr>
                <w:rFonts w:ascii="Arial"/>
                <w:sz w:val="22"/>
                <w:szCs w:val="22"/>
              </w:rPr>
              <w:t xml:space="preserve"> </w:t>
            </w:r>
            <w:r w:rsidRPr="00106448">
              <w:rPr>
                <w:rFonts w:ascii="Arial"/>
                <w:spacing w:val="-2"/>
                <w:sz w:val="22"/>
                <w:szCs w:val="22"/>
              </w:rPr>
              <w:t>of</w:t>
            </w:r>
            <w:r w:rsidRPr="00106448">
              <w:rPr>
                <w:rFonts w:ascii="Arial"/>
                <w:spacing w:val="2"/>
                <w:sz w:val="22"/>
                <w:szCs w:val="22"/>
              </w:rPr>
              <w:t xml:space="preserve"> </w:t>
            </w:r>
            <w:r w:rsidRPr="00106448">
              <w:rPr>
                <w:rFonts w:ascii="Arial"/>
                <w:spacing w:val="-1"/>
                <w:sz w:val="22"/>
                <w:szCs w:val="22"/>
              </w:rPr>
              <w:t>Physiotherapy</w:t>
            </w:r>
          </w:p>
        </w:tc>
      </w:tr>
    </w:tbl>
    <w:p w14:paraId="56AE9E78" w14:textId="77777777" w:rsidR="00106448" w:rsidRDefault="00106448"/>
    <w:tbl>
      <w:tblPr>
        <w:tblW w:w="0" w:type="auto"/>
        <w:tblInd w:w="108" w:type="dxa"/>
        <w:tblLook w:val="01E0" w:firstRow="1" w:lastRow="1" w:firstColumn="1" w:lastColumn="1" w:noHBand="0" w:noVBand="0"/>
      </w:tblPr>
      <w:tblGrid>
        <w:gridCol w:w="663"/>
        <w:gridCol w:w="7239"/>
        <w:gridCol w:w="1726"/>
      </w:tblGrid>
      <w:tr w:rsidR="00AF32E3" w:rsidRPr="00DF0C39" w14:paraId="683D8171" w14:textId="77777777" w:rsidTr="00106448">
        <w:tc>
          <w:tcPr>
            <w:tcW w:w="668" w:type="dxa"/>
            <w:tcBorders>
              <w:top w:val="single" w:sz="4" w:space="0" w:color="auto"/>
              <w:left w:val="single" w:sz="4" w:space="0" w:color="auto"/>
              <w:bottom w:val="single" w:sz="4" w:space="0" w:color="auto"/>
              <w:right w:val="single" w:sz="4" w:space="0" w:color="auto"/>
            </w:tcBorders>
            <w:shd w:val="clear" w:color="auto" w:fill="auto"/>
          </w:tcPr>
          <w:p w14:paraId="683D816A" w14:textId="38CA96B4" w:rsidR="00AF32E3" w:rsidRPr="00DF0C39" w:rsidRDefault="00AF32E3" w:rsidP="00AF32E3">
            <w:pPr>
              <w:rPr>
                <w:rFonts w:ascii="Arial" w:hAnsi="Arial" w:cs="Arial"/>
                <w:b/>
                <w:sz w:val="22"/>
                <w:szCs w:val="22"/>
              </w:rPr>
            </w:pPr>
            <w:r w:rsidRPr="00DF0C39">
              <w:rPr>
                <w:rFonts w:ascii="Arial" w:hAnsi="Arial" w:cs="Arial"/>
                <w:b/>
                <w:sz w:val="22"/>
                <w:szCs w:val="22"/>
              </w:rPr>
              <w:t>3</w:t>
            </w:r>
          </w:p>
        </w:tc>
        <w:tc>
          <w:tcPr>
            <w:tcW w:w="8960" w:type="dxa"/>
            <w:gridSpan w:val="2"/>
            <w:tcBorders>
              <w:top w:val="single" w:sz="4" w:space="0" w:color="auto"/>
              <w:left w:val="single" w:sz="4" w:space="0" w:color="auto"/>
              <w:bottom w:val="single" w:sz="4" w:space="0" w:color="auto"/>
              <w:right w:val="single" w:sz="4" w:space="0" w:color="auto"/>
            </w:tcBorders>
            <w:shd w:val="clear" w:color="auto" w:fill="auto"/>
          </w:tcPr>
          <w:p w14:paraId="683D816B" w14:textId="0A32FA5E" w:rsidR="00AF32E3" w:rsidRPr="00DF0C39" w:rsidRDefault="00AF32E3" w:rsidP="00AF32E3">
            <w:pPr>
              <w:rPr>
                <w:rFonts w:ascii="Arial" w:hAnsi="Arial" w:cs="Arial"/>
                <w:b/>
                <w:sz w:val="22"/>
                <w:szCs w:val="22"/>
              </w:rPr>
            </w:pPr>
            <w:r w:rsidRPr="00DF0C39">
              <w:rPr>
                <w:rFonts w:ascii="Arial" w:hAnsi="Arial" w:cs="Arial"/>
                <w:b/>
                <w:sz w:val="22"/>
                <w:szCs w:val="22"/>
              </w:rPr>
              <w:t xml:space="preserve">Minutes from </w:t>
            </w:r>
            <w:r w:rsidR="001368B5">
              <w:rPr>
                <w:rFonts w:ascii="Arial" w:hAnsi="Arial" w:cs="Arial"/>
                <w:b/>
                <w:sz w:val="22"/>
                <w:szCs w:val="22"/>
              </w:rPr>
              <w:t>Meeting held on the 07/12</w:t>
            </w:r>
            <w:r>
              <w:rPr>
                <w:rFonts w:ascii="Arial" w:hAnsi="Arial" w:cs="Arial"/>
                <w:b/>
                <w:sz w:val="22"/>
                <w:szCs w:val="22"/>
              </w:rPr>
              <w:t>/2020</w:t>
            </w:r>
          </w:p>
          <w:p w14:paraId="683D816C" w14:textId="77777777" w:rsidR="00AF32E3" w:rsidRDefault="00AF32E3" w:rsidP="00AF32E3">
            <w:pPr>
              <w:rPr>
                <w:rFonts w:ascii="Arial" w:hAnsi="Arial" w:cs="Arial"/>
                <w:sz w:val="22"/>
                <w:szCs w:val="22"/>
              </w:rPr>
            </w:pPr>
          </w:p>
          <w:p w14:paraId="683D8170" w14:textId="099EBEB6" w:rsidR="00AF32E3" w:rsidRPr="00DF0C39" w:rsidRDefault="00AF32E3" w:rsidP="00300F4B">
            <w:pPr>
              <w:rPr>
                <w:rFonts w:ascii="Arial" w:hAnsi="Arial" w:cs="Arial"/>
                <w:sz w:val="22"/>
                <w:szCs w:val="22"/>
              </w:rPr>
            </w:pPr>
            <w:r>
              <w:rPr>
                <w:rFonts w:ascii="Arial" w:hAnsi="Arial" w:cs="Arial"/>
                <w:sz w:val="22"/>
                <w:szCs w:val="22"/>
              </w:rPr>
              <w:t>The minutes were agreed as a true record</w:t>
            </w:r>
            <w:r w:rsidR="00300F4B">
              <w:rPr>
                <w:rFonts w:ascii="Arial" w:hAnsi="Arial" w:cs="Arial"/>
                <w:sz w:val="22"/>
                <w:szCs w:val="22"/>
              </w:rPr>
              <w:t>.</w:t>
            </w:r>
          </w:p>
        </w:tc>
      </w:tr>
      <w:tr w:rsidR="00AF32E3" w:rsidRPr="00DF0C39" w14:paraId="683D8175" w14:textId="77777777" w:rsidTr="00106448">
        <w:tc>
          <w:tcPr>
            <w:tcW w:w="668" w:type="dxa"/>
            <w:tcBorders>
              <w:top w:val="single" w:sz="4" w:space="0" w:color="auto"/>
              <w:left w:val="single" w:sz="4" w:space="0" w:color="auto"/>
              <w:bottom w:val="single" w:sz="4" w:space="0" w:color="auto"/>
              <w:right w:val="single" w:sz="4" w:space="0" w:color="auto"/>
            </w:tcBorders>
            <w:shd w:val="clear" w:color="auto" w:fill="auto"/>
          </w:tcPr>
          <w:p w14:paraId="683D8172" w14:textId="77777777" w:rsidR="00AF32E3" w:rsidRPr="00DF0C39" w:rsidRDefault="00AF32E3" w:rsidP="00AF32E3">
            <w:pPr>
              <w:rPr>
                <w:rFonts w:ascii="Arial" w:hAnsi="Arial" w:cs="Arial"/>
                <w:b/>
                <w:sz w:val="22"/>
                <w:szCs w:val="22"/>
              </w:rPr>
            </w:pPr>
            <w:r w:rsidRPr="00DF0C39">
              <w:rPr>
                <w:rFonts w:ascii="Arial" w:hAnsi="Arial" w:cs="Arial"/>
                <w:b/>
                <w:sz w:val="22"/>
                <w:szCs w:val="22"/>
              </w:rPr>
              <w:t>4</w:t>
            </w:r>
          </w:p>
        </w:tc>
        <w:tc>
          <w:tcPr>
            <w:tcW w:w="7319" w:type="dxa"/>
            <w:tcBorders>
              <w:top w:val="single" w:sz="4" w:space="0" w:color="auto"/>
              <w:left w:val="single" w:sz="4" w:space="0" w:color="auto"/>
              <w:bottom w:val="single" w:sz="4" w:space="0" w:color="auto"/>
              <w:right w:val="single" w:sz="4" w:space="0" w:color="auto"/>
            </w:tcBorders>
            <w:shd w:val="clear" w:color="auto" w:fill="auto"/>
          </w:tcPr>
          <w:p w14:paraId="683D8173" w14:textId="77777777" w:rsidR="00AF32E3" w:rsidRPr="00DF0C39" w:rsidRDefault="00AF32E3" w:rsidP="00AF32E3">
            <w:pPr>
              <w:rPr>
                <w:rFonts w:ascii="Arial" w:hAnsi="Arial" w:cs="Arial"/>
                <w:b/>
                <w:sz w:val="22"/>
                <w:szCs w:val="22"/>
              </w:rPr>
            </w:pPr>
            <w:r w:rsidRPr="00DF0C39">
              <w:rPr>
                <w:rFonts w:ascii="Arial" w:hAnsi="Arial" w:cs="Arial"/>
                <w:b/>
                <w:sz w:val="22"/>
                <w:szCs w:val="22"/>
              </w:rPr>
              <w:t>Action Log</w:t>
            </w:r>
          </w:p>
        </w:tc>
        <w:tc>
          <w:tcPr>
            <w:tcW w:w="1641" w:type="dxa"/>
            <w:tcBorders>
              <w:top w:val="single" w:sz="4" w:space="0" w:color="auto"/>
              <w:left w:val="single" w:sz="4" w:space="0" w:color="auto"/>
              <w:bottom w:val="single" w:sz="4" w:space="0" w:color="auto"/>
              <w:right w:val="single" w:sz="4" w:space="0" w:color="auto"/>
            </w:tcBorders>
            <w:shd w:val="clear" w:color="auto" w:fill="auto"/>
          </w:tcPr>
          <w:p w14:paraId="683D8174" w14:textId="77777777" w:rsidR="00AF32E3" w:rsidRPr="00DF0C39" w:rsidRDefault="00AF32E3" w:rsidP="00AF32E3">
            <w:pPr>
              <w:rPr>
                <w:rFonts w:ascii="Arial" w:hAnsi="Arial" w:cs="Arial"/>
                <w:sz w:val="22"/>
                <w:szCs w:val="22"/>
              </w:rPr>
            </w:pPr>
          </w:p>
        </w:tc>
      </w:tr>
      <w:tr w:rsidR="00AF32E3" w:rsidRPr="00DF0C39" w14:paraId="683D8188" w14:textId="77777777" w:rsidTr="00106448">
        <w:tc>
          <w:tcPr>
            <w:tcW w:w="668" w:type="dxa"/>
            <w:tcBorders>
              <w:top w:val="single" w:sz="4" w:space="0" w:color="auto"/>
              <w:left w:val="single" w:sz="4" w:space="0" w:color="auto"/>
              <w:bottom w:val="single" w:sz="4" w:space="0" w:color="auto"/>
              <w:right w:val="single" w:sz="4" w:space="0" w:color="auto"/>
            </w:tcBorders>
            <w:shd w:val="clear" w:color="auto" w:fill="auto"/>
          </w:tcPr>
          <w:p w14:paraId="683D8176" w14:textId="3BE74CF0" w:rsidR="00AF32E3" w:rsidRPr="00DF0C39" w:rsidRDefault="00AF32E3" w:rsidP="00AF32E3">
            <w:pPr>
              <w:rPr>
                <w:rFonts w:ascii="Arial" w:hAnsi="Arial" w:cs="Arial"/>
                <w:sz w:val="22"/>
                <w:szCs w:val="22"/>
              </w:rPr>
            </w:pPr>
          </w:p>
        </w:tc>
        <w:tc>
          <w:tcPr>
            <w:tcW w:w="7319" w:type="dxa"/>
            <w:tcBorders>
              <w:top w:val="single" w:sz="4" w:space="0" w:color="auto"/>
              <w:left w:val="single" w:sz="4" w:space="0" w:color="auto"/>
              <w:bottom w:val="single" w:sz="4" w:space="0" w:color="auto"/>
              <w:right w:val="single" w:sz="4" w:space="0" w:color="auto"/>
            </w:tcBorders>
            <w:shd w:val="clear" w:color="auto" w:fill="auto"/>
          </w:tcPr>
          <w:p w14:paraId="683D8177" w14:textId="77777777" w:rsidR="00AF32E3" w:rsidRPr="00DF0C39" w:rsidRDefault="00AF32E3" w:rsidP="00AF32E3">
            <w:pPr>
              <w:rPr>
                <w:rFonts w:ascii="Arial" w:hAnsi="Arial" w:cs="Arial"/>
                <w:sz w:val="22"/>
                <w:szCs w:val="22"/>
              </w:rPr>
            </w:pPr>
            <w:r w:rsidRPr="00DF0C39">
              <w:rPr>
                <w:rFonts w:ascii="Arial" w:hAnsi="Arial" w:cs="Arial"/>
                <w:sz w:val="22"/>
                <w:szCs w:val="22"/>
              </w:rPr>
              <w:t>The Action log was updated and is attached.</w:t>
            </w:r>
          </w:p>
          <w:p w14:paraId="17B67F22" w14:textId="71035FD5" w:rsidR="00AF32E3" w:rsidRPr="001368B5" w:rsidRDefault="00AF32E3" w:rsidP="00A62953">
            <w:pPr>
              <w:pStyle w:val="ListParagraph"/>
              <w:numPr>
                <w:ilvl w:val="0"/>
                <w:numId w:val="2"/>
              </w:numPr>
              <w:rPr>
                <w:rFonts w:ascii="Arial" w:hAnsi="Arial" w:cs="Arial"/>
                <w:b/>
                <w:sz w:val="22"/>
                <w:szCs w:val="22"/>
              </w:rPr>
            </w:pPr>
            <w:r w:rsidRPr="001368B5">
              <w:rPr>
                <w:rFonts w:ascii="Arial" w:hAnsi="Arial" w:cs="Arial"/>
                <w:b/>
                <w:sz w:val="22"/>
                <w:szCs w:val="22"/>
              </w:rPr>
              <w:t xml:space="preserve">Locked Rehab </w:t>
            </w:r>
            <w:r w:rsidRPr="001368B5">
              <w:rPr>
                <w:rFonts w:ascii="Arial" w:hAnsi="Arial" w:cs="Arial"/>
                <w:sz w:val="22"/>
                <w:szCs w:val="22"/>
              </w:rPr>
              <w:t>–</w:t>
            </w:r>
            <w:r w:rsidR="001368B5" w:rsidRPr="001368B5">
              <w:rPr>
                <w:rFonts w:ascii="Arial" w:hAnsi="Arial" w:cs="Arial"/>
                <w:sz w:val="22"/>
                <w:szCs w:val="22"/>
              </w:rPr>
              <w:t>Sandy Bering reported that the planned meeting with Dr Roger Banks has not yet taken place. The initiative is now linked to a parallel initiative in Mental Health and may need to be considered together. It was acknowledged that supply is outstripping demand and the commissioned capacity may increase</w:t>
            </w:r>
            <w:r w:rsidR="00B90D27">
              <w:rPr>
                <w:rFonts w:ascii="Arial" w:hAnsi="Arial" w:cs="Arial"/>
                <w:sz w:val="22"/>
                <w:szCs w:val="22"/>
              </w:rPr>
              <w:t>.</w:t>
            </w:r>
            <w:r w:rsidR="001368B5" w:rsidRPr="001368B5">
              <w:rPr>
                <w:rFonts w:ascii="Arial" w:hAnsi="Arial" w:cs="Arial"/>
                <w:sz w:val="22"/>
                <w:szCs w:val="22"/>
              </w:rPr>
              <w:t xml:space="preserve"> </w:t>
            </w:r>
            <w:r w:rsidRPr="001368B5">
              <w:rPr>
                <w:rFonts w:ascii="Arial" w:hAnsi="Arial" w:cs="Arial"/>
                <w:sz w:val="22"/>
                <w:szCs w:val="22"/>
              </w:rPr>
              <w:t xml:space="preserve"> </w:t>
            </w:r>
            <w:r w:rsidRPr="001368B5">
              <w:rPr>
                <w:rFonts w:ascii="Arial" w:hAnsi="Arial" w:cs="Arial"/>
                <w:b/>
                <w:sz w:val="22"/>
                <w:szCs w:val="22"/>
              </w:rPr>
              <w:t>Action:  To</w:t>
            </w:r>
            <w:r w:rsidR="001368B5" w:rsidRPr="001368B5">
              <w:rPr>
                <w:rFonts w:ascii="Arial" w:hAnsi="Arial" w:cs="Arial"/>
                <w:b/>
                <w:sz w:val="22"/>
                <w:szCs w:val="22"/>
              </w:rPr>
              <w:t xml:space="preserve"> bring back outcome to the June</w:t>
            </w:r>
            <w:r w:rsidRPr="001368B5">
              <w:rPr>
                <w:rFonts w:ascii="Arial" w:hAnsi="Arial" w:cs="Arial"/>
                <w:b/>
                <w:sz w:val="22"/>
                <w:szCs w:val="22"/>
              </w:rPr>
              <w:t xml:space="preserve"> meeting of the Senate</w:t>
            </w:r>
          </w:p>
          <w:p w14:paraId="14B34CFE" w14:textId="2B17F990" w:rsidR="00AF32E3" w:rsidRPr="00B90D27" w:rsidRDefault="00AF32E3" w:rsidP="00A62953">
            <w:pPr>
              <w:pStyle w:val="ListParagraph"/>
              <w:numPr>
                <w:ilvl w:val="0"/>
                <w:numId w:val="2"/>
              </w:numPr>
              <w:rPr>
                <w:rFonts w:ascii="Arial" w:hAnsi="Arial" w:cs="Arial"/>
                <w:b/>
                <w:sz w:val="22"/>
                <w:szCs w:val="22"/>
              </w:rPr>
            </w:pPr>
            <w:r>
              <w:rPr>
                <w:rFonts w:ascii="Arial" w:hAnsi="Arial" w:cs="Arial"/>
                <w:b/>
                <w:sz w:val="22"/>
                <w:szCs w:val="22"/>
              </w:rPr>
              <w:t xml:space="preserve">Trauma Informed Care </w:t>
            </w:r>
            <w:r>
              <w:rPr>
                <w:rFonts w:ascii="Arial" w:hAnsi="Arial" w:cs="Arial"/>
                <w:sz w:val="22"/>
                <w:szCs w:val="22"/>
              </w:rPr>
              <w:t xml:space="preserve">– </w:t>
            </w:r>
            <w:r w:rsidR="001368B5">
              <w:rPr>
                <w:rFonts w:ascii="Arial" w:hAnsi="Arial" w:cs="Arial"/>
                <w:sz w:val="22"/>
                <w:szCs w:val="22"/>
              </w:rPr>
              <w:t xml:space="preserve">The final version of the </w:t>
            </w:r>
            <w:r w:rsidR="00B90D27">
              <w:rPr>
                <w:rFonts w:ascii="Arial" w:hAnsi="Arial" w:cs="Arial"/>
                <w:sz w:val="22"/>
                <w:szCs w:val="22"/>
              </w:rPr>
              <w:t xml:space="preserve">Easy Read </w:t>
            </w:r>
            <w:r w:rsidR="001368B5">
              <w:rPr>
                <w:rFonts w:ascii="Arial" w:hAnsi="Arial" w:cs="Arial"/>
                <w:sz w:val="22"/>
                <w:szCs w:val="22"/>
              </w:rPr>
              <w:t>document has been circulated. This can now be placed on the Senate website and shared more widely. AR informed the meeting about the HEE trauma portal that is being developed for mental health services</w:t>
            </w:r>
            <w:r w:rsidR="00B90D27">
              <w:rPr>
                <w:rFonts w:ascii="Arial" w:hAnsi="Arial" w:cs="Arial"/>
                <w:sz w:val="22"/>
                <w:szCs w:val="22"/>
              </w:rPr>
              <w:t xml:space="preserve">.  Need to link with work of resilience hubs.  </w:t>
            </w:r>
            <w:r w:rsidR="00B90D27" w:rsidRPr="00B90D27">
              <w:rPr>
                <w:rFonts w:ascii="Arial" w:hAnsi="Arial" w:cs="Arial"/>
                <w:b/>
                <w:sz w:val="22"/>
                <w:szCs w:val="22"/>
              </w:rPr>
              <w:t>Action:  To agenda for next meeting to consider role of Senate in this work.</w:t>
            </w:r>
          </w:p>
          <w:p w14:paraId="71D1D344" w14:textId="77777777" w:rsidR="00300F4B" w:rsidRDefault="001368B5" w:rsidP="00A62953">
            <w:pPr>
              <w:pStyle w:val="ListParagraph"/>
              <w:numPr>
                <w:ilvl w:val="0"/>
                <w:numId w:val="2"/>
              </w:numPr>
              <w:rPr>
                <w:rFonts w:ascii="Arial" w:hAnsi="Arial" w:cs="Arial"/>
                <w:b/>
                <w:sz w:val="22"/>
                <w:szCs w:val="22"/>
              </w:rPr>
            </w:pPr>
            <w:proofErr w:type="gramStart"/>
            <w:r>
              <w:rPr>
                <w:rFonts w:ascii="Arial" w:hAnsi="Arial" w:cs="Arial"/>
                <w:b/>
                <w:sz w:val="22"/>
                <w:szCs w:val="22"/>
              </w:rPr>
              <w:t xml:space="preserve">QNLD </w:t>
            </w:r>
            <w:r>
              <w:rPr>
                <w:rFonts w:ascii="Arial" w:hAnsi="Arial" w:cs="Arial"/>
                <w:sz w:val="22"/>
                <w:szCs w:val="22"/>
              </w:rPr>
              <w:t xml:space="preserve"> -</w:t>
            </w:r>
            <w:proofErr w:type="gramEnd"/>
            <w:r>
              <w:rPr>
                <w:rFonts w:ascii="Arial" w:hAnsi="Arial" w:cs="Arial"/>
                <w:sz w:val="22"/>
                <w:szCs w:val="22"/>
              </w:rPr>
              <w:t xml:space="preserve"> The </w:t>
            </w:r>
            <w:r w:rsidR="00B90D27">
              <w:rPr>
                <w:rFonts w:ascii="Arial" w:hAnsi="Arial" w:cs="Arial"/>
                <w:sz w:val="22"/>
                <w:szCs w:val="22"/>
              </w:rPr>
              <w:t xml:space="preserve">revised inpatient </w:t>
            </w:r>
            <w:r>
              <w:rPr>
                <w:rFonts w:ascii="Arial" w:hAnsi="Arial" w:cs="Arial"/>
                <w:sz w:val="22"/>
                <w:szCs w:val="22"/>
              </w:rPr>
              <w:t xml:space="preserve">standards are to be circulated soon. </w:t>
            </w:r>
            <w:r w:rsidR="00B90D27">
              <w:rPr>
                <w:rFonts w:ascii="Arial" w:hAnsi="Arial" w:cs="Arial"/>
                <w:sz w:val="22"/>
                <w:szCs w:val="22"/>
              </w:rPr>
              <w:t xml:space="preserve">There is a conference on Thursday.  </w:t>
            </w:r>
            <w:r w:rsidR="00B90D27" w:rsidRPr="00B90D27">
              <w:rPr>
                <w:rFonts w:ascii="Arial" w:hAnsi="Arial" w:cs="Arial"/>
                <w:b/>
                <w:sz w:val="22"/>
                <w:szCs w:val="22"/>
              </w:rPr>
              <w:t xml:space="preserve">Action:  </w:t>
            </w:r>
            <w:r w:rsidRPr="00B90D27">
              <w:rPr>
                <w:rFonts w:ascii="Arial" w:hAnsi="Arial" w:cs="Arial"/>
                <w:b/>
                <w:sz w:val="22"/>
                <w:szCs w:val="22"/>
              </w:rPr>
              <w:t>KD will share link about the QNLD conference scheduled for 4.3.21</w:t>
            </w:r>
            <w:r w:rsidR="00300F4B" w:rsidRPr="001368B5">
              <w:rPr>
                <w:rFonts w:ascii="Arial" w:hAnsi="Arial" w:cs="Arial"/>
                <w:b/>
                <w:sz w:val="22"/>
                <w:szCs w:val="22"/>
              </w:rPr>
              <w:t xml:space="preserve"> </w:t>
            </w:r>
          </w:p>
          <w:p w14:paraId="023DE9CF" w14:textId="19F89DFE" w:rsidR="00AF32E3" w:rsidRPr="00B90D27" w:rsidRDefault="00300F4B" w:rsidP="00A62953">
            <w:pPr>
              <w:pStyle w:val="ListParagraph"/>
              <w:numPr>
                <w:ilvl w:val="0"/>
                <w:numId w:val="2"/>
              </w:numPr>
              <w:rPr>
                <w:rFonts w:ascii="Arial" w:hAnsi="Arial" w:cs="Arial"/>
                <w:b/>
                <w:sz w:val="22"/>
                <w:szCs w:val="22"/>
              </w:rPr>
            </w:pPr>
            <w:r w:rsidRPr="001368B5">
              <w:rPr>
                <w:rFonts w:ascii="Arial" w:hAnsi="Arial" w:cs="Arial"/>
                <w:b/>
                <w:sz w:val="22"/>
                <w:szCs w:val="22"/>
              </w:rPr>
              <w:t>PHE –</w:t>
            </w:r>
            <w:r w:rsidRPr="001368B5">
              <w:rPr>
                <w:rFonts w:ascii="Arial" w:hAnsi="Arial" w:cs="Arial"/>
                <w:sz w:val="22"/>
                <w:szCs w:val="22"/>
              </w:rPr>
              <w:t xml:space="preserve"> </w:t>
            </w:r>
            <w:r>
              <w:rPr>
                <w:rFonts w:ascii="Arial" w:hAnsi="Arial" w:cs="Arial"/>
                <w:sz w:val="22"/>
                <w:szCs w:val="22"/>
              </w:rPr>
              <w:t xml:space="preserve">There is now a LD Lead at PHE.  </w:t>
            </w:r>
            <w:r w:rsidRPr="00B90D27">
              <w:rPr>
                <w:rFonts w:ascii="Arial" w:hAnsi="Arial" w:cs="Arial"/>
                <w:b/>
                <w:sz w:val="22"/>
                <w:szCs w:val="22"/>
              </w:rPr>
              <w:t>Action: David Nuttall agreed to share details of the new link person who will represent the reformed PHE.</w:t>
            </w:r>
          </w:p>
          <w:p w14:paraId="683D8185" w14:textId="09EC1268" w:rsidR="00AF32E3" w:rsidRPr="00E356CB" w:rsidRDefault="00AF32E3" w:rsidP="00300F4B">
            <w:pPr>
              <w:pStyle w:val="ListParagraph"/>
              <w:ind w:left="360"/>
              <w:rPr>
                <w:rFonts w:ascii="Arial" w:hAnsi="Arial" w:cs="Arial"/>
                <w:b/>
                <w:sz w:val="22"/>
                <w:szCs w:val="22"/>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14:paraId="683D8186" w14:textId="77777777" w:rsidR="00AF32E3" w:rsidRPr="002443B4" w:rsidRDefault="00AF32E3" w:rsidP="00AF32E3">
            <w:pPr>
              <w:rPr>
                <w:rFonts w:ascii="Arial" w:hAnsi="Arial" w:cs="Arial"/>
                <w:b/>
                <w:sz w:val="22"/>
                <w:szCs w:val="22"/>
              </w:rPr>
            </w:pPr>
            <w:r w:rsidRPr="002443B4">
              <w:rPr>
                <w:rFonts w:ascii="Arial" w:hAnsi="Arial" w:cs="Arial"/>
                <w:b/>
                <w:sz w:val="22"/>
                <w:szCs w:val="22"/>
              </w:rPr>
              <w:t>Attached</w:t>
            </w:r>
          </w:p>
          <w:p w14:paraId="584030DC" w14:textId="77777777" w:rsidR="00AF32E3" w:rsidRPr="002443B4" w:rsidRDefault="00AF32E3" w:rsidP="00AF32E3">
            <w:pPr>
              <w:rPr>
                <w:rFonts w:ascii="Arial" w:hAnsi="Arial" w:cs="Arial"/>
                <w:b/>
                <w:sz w:val="22"/>
                <w:szCs w:val="22"/>
              </w:rPr>
            </w:pPr>
          </w:p>
          <w:p w14:paraId="5B858317" w14:textId="77777777" w:rsidR="00AF32E3" w:rsidRPr="002443B4" w:rsidRDefault="00AF32E3" w:rsidP="00AF32E3">
            <w:pPr>
              <w:rPr>
                <w:rFonts w:ascii="Arial" w:hAnsi="Arial" w:cs="Arial"/>
                <w:b/>
                <w:sz w:val="22"/>
                <w:szCs w:val="22"/>
              </w:rPr>
            </w:pPr>
          </w:p>
          <w:p w14:paraId="0DB8A723" w14:textId="35310510" w:rsidR="00AF32E3" w:rsidRPr="002443B4" w:rsidRDefault="00AF32E3" w:rsidP="00AF32E3">
            <w:pPr>
              <w:rPr>
                <w:rFonts w:ascii="Arial" w:hAnsi="Arial" w:cs="Arial"/>
                <w:b/>
                <w:sz w:val="22"/>
                <w:szCs w:val="22"/>
              </w:rPr>
            </w:pPr>
            <w:r>
              <w:rPr>
                <w:rFonts w:ascii="Arial" w:hAnsi="Arial" w:cs="Arial"/>
                <w:b/>
                <w:sz w:val="22"/>
                <w:szCs w:val="22"/>
              </w:rPr>
              <w:t>SB</w:t>
            </w:r>
          </w:p>
          <w:p w14:paraId="4DADB8B9" w14:textId="009A8B27" w:rsidR="00AF32E3" w:rsidRDefault="00AF32E3" w:rsidP="00AF32E3">
            <w:pPr>
              <w:rPr>
                <w:rFonts w:ascii="Arial" w:hAnsi="Arial" w:cs="Arial"/>
                <w:b/>
                <w:sz w:val="22"/>
                <w:szCs w:val="22"/>
              </w:rPr>
            </w:pPr>
          </w:p>
          <w:bookmarkStart w:id="0" w:name="_MON_1676361053"/>
          <w:bookmarkEnd w:id="0"/>
          <w:p w14:paraId="5D475C57" w14:textId="23F2DC76" w:rsidR="00AF32E3" w:rsidRDefault="005F5174" w:rsidP="00AF32E3">
            <w:pPr>
              <w:rPr>
                <w:rFonts w:ascii="Arial" w:hAnsi="Arial" w:cs="Arial"/>
                <w:b/>
                <w:sz w:val="22"/>
                <w:szCs w:val="22"/>
              </w:rPr>
            </w:pPr>
            <w:r>
              <w:rPr>
                <w:rFonts w:ascii="Arial" w:hAnsi="Arial" w:cs="Arial"/>
                <w:b/>
                <w:sz w:val="22"/>
                <w:szCs w:val="22"/>
              </w:rPr>
              <w:object w:dxaOrig="1508" w:dyaOrig="984" w14:anchorId="370056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2" o:title=""/>
                </v:shape>
                <o:OLEObject Type="Embed" ProgID="Word.Document.12" ShapeID="_x0000_i1025" DrawAspect="Icon" ObjectID="_1676458662" r:id="rId13">
                  <o:FieldCodes>\s</o:FieldCodes>
                </o:OLEObject>
              </w:object>
            </w:r>
          </w:p>
          <w:p w14:paraId="5704B1C5" w14:textId="0A7425C4" w:rsidR="00AF32E3" w:rsidRDefault="00AF32E3" w:rsidP="00AF32E3">
            <w:pPr>
              <w:rPr>
                <w:rFonts w:ascii="Arial" w:hAnsi="Arial" w:cs="Arial"/>
                <w:b/>
                <w:sz w:val="22"/>
                <w:szCs w:val="22"/>
              </w:rPr>
            </w:pPr>
          </w:p>
          <w:p w14:paraId="0E1E9BB8" w14:textId="77777777" w:rsidR="00AF32E3" w:rsidRDefault="00AF32E3" w:rsidP="00AF32E3">
            <w:pPr>
              <w:rPr>
                <w:rFonts w:ascii="Arial" w:hAnsi="Arial" w:cs="Arial"/>
                <w:b/>
                <w:sz w:val="22"/>
                <w:szCs w:val="22"/>
              </w:rPr>
            </w:pPr>
          </w:p>
          <w:p w14:paraId="7549C5AA" w14:textId="77777777" w:rsidR="00AF32E3" w:rsidRDefault="00AF32E3" w:rsidP="00AF32E3">
            <w:pPr>
              <w:rPr>
                <w:rFonts w:ascii="Arial" w:hAnsi="Arial" w:cs="Arial"/>
                <w:b/>
                <w:sz w:val="22"/>
                <w:szCs w:val="22"/>
              </w:rPr>
            </w:pPr>
          </w:p>
          <w:p w14:paraId="0A1A9A8A" w14:textId="0F41E892" w:rsidR="00AF32E3" w:rsidRDefault="00AF32E3" w:rsidP="00AF32E3">
            <w:pPr>
              <w:rPr>
                <w:rFonts w:ascii="Arial" w:hAnsi="Arial" w:cs="Arial"/>
                <w:b/>
                <w:sz w:val="22"/>
                <w:szCs w:val="22"/>
              </w:rPr>
            </w:pPr>
            <w:r>
              <w:rPr>
                <w:rFonts w:ascii="Arial" w:hAnsi="Arial" w:cs="Arial"/>
                <w:b/>
                <w:sz w:val="22"/>
                <w:szCs w:val="22"/>
              </w:rPr>
              <w:t>ALL</w:t>
            </w:r>
          </w:p>
          <w:p w14:paraId="124A8ABB" w14:textId="77777777" w:rsidR="00B90D27" w:rsidRDefault="00B90D27" w:rsidP="00AF32E3">
            <w:pPr>
              <w:rPr>
                <w:rFonts w:ascii="Arial" w:hAnsi="Arial" w:cs="Arial"/>
                <w:b/>
                <w:sz w:val="22"/>
                <w:szCs w:val="22"/>
              </w:rPr>
            </w:pPr>
          </w:p>
          <w:p w14:paraId="6E83EBB9" w14:textId="299B8D21" w:rsidR="00AF32E3" w:rsidRDefault="001368B5" w:rsidP="00AF32E3">
            <w:pPr>
              <w:rPr>
                <w:rFonts w:ascii="Arial" w:hAnsi="Arial" w:cs="Arial"/>
                <w:b/>
                <w:sz w:val="22"/>
                <w:szCs w:val="22"/>
              </w:rPr>
            </w:pPr>
            <w:r>
              <w:rPr>
                <w:rFonts w:ascii="Arial" w:hAnsi="Arial" w:cs="Arial"/>
                <w:b/>
                <w:sz w:val="22"/>
                <w:szCs w:val="22"/>
              </w:rPr>
              <w:t>KD</w:t>
            </w:r>
          </w:p>
          <w:p w14:paraId="694A305D" w14:textId="05E7D278" w:rsidR="00AF32E3" w:rsidRDefault="00AF32E3" w:rsidP="00AF32E3">
            <w:pPr>
              <w:rPr>
                <w:rFonts w:ascii="Arial" w:hAnsi="Arial" w:cs="Arial"/>
                <w:b/>
                <w:sz w:val="22"/>
                <w:szCs w:val="22"/>
              </w:rPr>
            </w:pPr>
          </w:p>
          <w:p w14:paraId="6057AE4B" w14:textId="77777777" w:rsidR="00300F4B" w:rsidRDefault="00300F4B" w:rsidP="00AF32E3">
            <w:pPr>
              <w:rPr>
                <w:rFonts w:ascii="Arial" w:hAnsi="Arial" w:cs="Arial"/>
                <w:b/>
                <w:sz w:val="22"/>
                <w:szCs w:val="22"/>
              </w:rPr>
            </w:pPr>
          </w:p>
          <w:p w14:paraId="2B2F1780" w14:textId="6E4175F8" w:rsidR="00B90D27" w:rsidRDefault="00B90D27" w:rsidP="00AF32E3">
            <w:pPr>
              <w:rPr>
                <w:rFonts w:ascii="Arial" w:hAnsi="Arial" w:cs="Arial"/>
                <w:b/>
                <w:sz w:val="22"/>
                <w:szCs w:val="22"/>
              </w:rPr>
            </w:pPr>
            <w:r>
              <w:rPr>
                <w:rFonts w:ascii="Arial" w:hAnsi="Arial" w:cs="Arial"/>
                <w:b/>
                <w:sz w:val="22"/>
                <w:szCs w:val="22"/>
              </w:rPr>
              <w:t>KD</w:t>
            </w:r>
          </w:p>
          <w:p w14:paraId="29DB4B86" w14:textId="77777777" w:rsidR="00B90D27" w:rsidRDefault="00B90D27" w:rsidP="00AF32E3">
            <w:pPr>
              <w:rPr>
                <w:rFonts w:ascii="Arial" w:hAnsi="Arial" w:cs="Arial"/>
                <w:b/>
                <w:sz w:val="22"/>
                <w:szCs w:val="22"/>
              </w:rPr>
            </w:pPr>
          </w:p>
          <w:p w14:paraId="41E01B4C" w14:textId="77777777" w:rsidR="00B90D27" w:rsidRDefault="00B90D27" w:rsidP="00AF32E3">
            <w:pPr>
              <w:rPr>
                <w:rFonts w:ascii="Arial" w:hAnsi="Arial" w:cs="Arial"/>
                <w:b/>
                <w:sz w:val="22"/>
                <w:szCs w:val="22"/>
              </w:rPr>
            </w:pPr>
          </w:p>
          <w:p w14:paraId="2981ED62" w14:textId="041F5A84" w:rsidR="00AF32E3" w:rsidRDefault="00B57C5D" w:rsidP="00AF32E3">
            <w:pPr>
              <w:rPr>
                <w:rFonts w:ascii="Arial" w:hAnsi="Arial" w:cs="Arial"/>
                <w:b/>
                <w:sz w:val="22"/>
                <w:szCs w:val="22"/>
              </w:rPr>
            </w:pPr>
            <w:r>
              <w:rPr>
                <w:rFonts w:ascii="Arial" w:hAnsi="Arial" w:cs="Arial"/>
                <w:b/>
                <w:sz w:val="22"/>
                <w:szCs w:val="22"/>
              </w:rPr>
              <w:t>DN</w:t>
            </w:r>
          </w:p>
          <w:p w14:paraId="683D8187" w14:textId="6C7C57CE" w:rsidR="00AF32E3" w:rsidRPr="002443B4" w:rsidRDefault="00AF32E3" w:rsidP="00AF32E3">
            <w:pPr>
              <w:rPr>
                <w:rFonts w:ascii="Arial" w:hAnsi="Arial" w:cs="Arial"/>
                <w:b/>
                <w:sz w:val="22"/>
                <w:szCs w:val="22"/>
              </w:rPr>
            </w:pPr>
          </w:p>
        </w:tc>
      </w:tr>
    </w:tbl>
    <w:p w14:paraId="4E541F0C" w14:textId="571445C7" w:rsidR="00DC259A" w:rsidRDefault="00DC259A"/>
    <w:tbl>
      <w:tblPr>
        <w:tblW w:w="9668" w:type="dxa"/>
        <w:tblInd w:w="108" w:type="dxa"/>
        <w:tblLayout w:type="fixed"/>
        <w:tblLook w:val="01E0" w:firstRow="1" w:lastRow="1" w:firstColumn="1" w:lastColumn="1" w:noHBand="0" w:noVBand="0"/>
      </w:tblPr>
      <w:tblGrid>
        <w:gridCol w:w="709"/>
        <w:gridCol w:w="7258"/>
        <w:gridCol w:w="1701"/>
      </w:tblGrid>
      <w:tr w:rsidR="00C6089A" w:rsidRPr="00DF0C39" w14:paraId="683D818C" w14:textId="77777777" w:rsidTr="00300F4B">
        <w:tc>
          <w:tcPr>
            <w:tcW w:w="709" w:type="dxa"/>
            <w:tcBorders>
              <w:top w:val="single" w:sz="4" w:space="0" w:color="auto"/>
              <w:left w:val="single" w:sz="4" w:space="0" w:color="auto"/>
              <w:bottom w:val="single" w:sz="4" w:space="0" w:color="auto"/>
              <w:right w:val="single" w:sz="4" w:space="0" w:color="auto"/>
            </w:tcBorders>
            <w:shd w:val="clear" w:color="auto" w:fill="auto"/>
          </w:tcPr>
          <w:p w14:paraId="683D8189" w14:textId="6848DD06" w:rsidR="006540E6" w:rsidRPr="00014AC3" w:rsidRDefault="006540E6" w:rsidP="00516853">
            <w:pPr>
              <w:rPr>
                <w:rFonts w:ascii="Arial" w:hAnsi="Arial" w:cs="Arial"/>
                <w:b/>
                <w:sz w:val="22"/>
                <w:szCs w:val="22"/>
              </w:rPr>
            </w:pPr>
            <w:r w:rsidRPr="00014AC3">
              <w:rPr>
                <w:rFonts w:ascii="Arial" w:hAnsi="Arial" w:cs="Arial"/>
                <w:b/>
                <w:sz w:val="22"/>
                <w:szCs w:val="22"/>
              </w:rPr>
              <w:t>5</w:t>
            </w:r>
          </w:p>
        </w:tc>
        <w:tc>
          <w:tcPr>
            <w:tcW w:w="7258" w:type="dxa"/>
            <w:tcBorders>
              <w:top w:val="single" w:sz="4" w:space="0" w:color="auto"/>
              <w:left w:val="single" w:sz="4" w:space="0" w:color="auto"/>
              <w:bottom w:val="single" w:sz="4" w:space="0" w:color="auto"/>
              <w:right w:val="single" w:sz="4" w:space="0" w:color="auto"/>
            </w:tcBorders>
            <w:shd w:val="clear" w:color="auto" w:fill="auto"/>
          </w:tcPr>
          <w:p w14:paraId="683D818A" w14:textId="77777777" w:rsidR="006540E6" w:rsidRPr="00DF0C39" w:rsidRDefault="006540E6" w:rsidP="00516853">
            <w:pPr>
              <w:rPr>
                <w:rFonts w:ascii="Arial" w:hAnsi="Arial" w:cs="Arial"/>
                <w:sz w:val="22"/>
                <w:szCs w:val="22"/>
              </w:rPr>
            </w:pPr>
            <w:r w:rsidRPr="00DF0C39">
              <w:rPr>
                <w:rFonts w:ascii="Arial" w:hAnsi="Arial" w:cs="Arial"/>
                <w:b/>
                <w:sz w:val="22"/>
                <w:szCs w:val="22"/>
              </w:rPr>
              <w:t>New Items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83D818B" w14:textId="77777777" w:rsidR="006540E6" w:rsidRPr="002443B4" w:rsidRDefault="006540E6" w:rsidP="00516853">
            <w:pPr>
              <w:rPr>
                <w:rFonts w:ascii="Arial" w:hAnsi="Arial" w:cs="Arial"/>
                <w:b/>
                <w:sz w:val="22"/>
                <w:szCs w:val="22"/>
              </w:rPr>
            </w:pPr>
          </w:p>
        </w:tc>
      </w:tr>
      <w:tr w:rsidR="00C6089A" w:rsidRPr="00DF0C39" w14:paraId="0129031F" w14:textId="77777777" w:rsidTr="00300F4B">
        <w:tc>
          <w:tcPr>
            <w:tcW w:w="709" w:type="dxa"/>
            <w:tcBorders>
              <w:top w:val="single" w:sz="4" w:space="0" w:color="auto"/>
              <w:left w:val="single" w:sz="4" w:space="0" w:color="auto"/>
              <w:bottom w:val="single" w:sz="4" w:space="0" w:color="auto"/>
              <w:right w:val="single" w:sz="4" w:space="0" w:color="auto"/>
            </w:tcBorders>
            <w:shd w:val="clear" w:color="auto" w:fill="auto"/>
          </w:tcPr>
          <w:p w14:paraId="2F57842A" w14:textId="77777777" w:rsidR="00B916AE" w:rsidRPr="00014AC3" w:rsidRDefault="00B916AE" w:rsidP="00B916AE">
            <w:pPr>
              <w:rPr>
                <w:rFonts w:ascii="Arial" w:hAnsi="Arial" w:cs="Arial"/>
                <w:sz w:val="22"/>
                <w:szCs w:val="22"/>
              </w:rPr>
            </w:pPr>
            <w:r w:rsidRPr="00014AC3">
              <w:rPr>
                <w:rFonts w:ascii="Arial" w:hAnsi="Arial" w:cs="Arial"/>
                <w:sz w:val="22"/>
                <w:szCs w:val="22"/>
              </w:rPr>
              <w:t>5.1</w:t>
            </w:r>
          </w:p>
          <w:p w14:paraId="73B8EFD3" w14:textId="77777777" w:rsidR="00B916AE" w:rsidRPr="00014AC3" w:rsidRDefault="00B916AE" w:rsidP="00516853">
            <w:pPr>
              <w:rPr>
                <w:rFonts w:ascii="Arial" w:hAnsi="Arial" w:cs="Arial"/>
                <w:sz w:val="22"/>
                <w:szCs w:val="22"/>
              </w:rPr>
            </w:pPr>
          </w:p>
        </w:tc>
        <w:tc>
          <w:tcPr>
            <w:tcW w:w="7258" w:type="dxa"/>
            <w:tcBorders>
              <w:top w:val="single" w:sz="4" w:space="0" w:color="auto"/>
              <w:left w:val="single" w:sz="4" w:space="0" w:color="auto"/>
              <w:bottom w:val="single" w:sz="4" w:space="0" w:color="auto"/>
              <w:right w:val="single" w:sz="4" w:space="0" w:color="auto"/>
            </w:tcBorders>
            <w:shd w:val="clear" w:color="auto" w:fill="auto"/>
          </w:tcPr>
          <w:p w14:paraId="79A67FC7" w14:textId="77777777" w:rsidR="00C400F4" w:rsidRPr="00300F4B" w:rsidRDefault="00014AC3" w:rsidP="00014AC3">
            <w:pPr>
              <w:rPr>
                <w:rFonts w:ascii="Arial" w:hAnsi="Arial" w:cs="Arial"/>
                <w:b/>
                <w:sz w:val="22"/>
                <w:szCs w:val="22"/>
              </w:rPr>
            </w:pPr>
            <w:r w:rsidRPr="00300F4B">
              <w:rPr>
                <w:rFonts w:ascii="Arial" w:hAnsi="Arial" w:cs="Arial"/>
                <w:b/>
                <w:sz w:val="22"/>
                <w:szCs w:val="22"/>
              </w:rPr>
              <w:t>Policy related updates (David Nuttall)</w:t>
            </w:r>
          </w:p>
          <w:p w14:paraId="4DF96600" w14:textId="758B1C83" w:rsidR="00014AC3" w:rsidRPr="00300F4B" w:rsidRDefault="00014AC3" w:rsidP="00A62953">
            <w:pPr>
              <w:pStyle w:val="ListParagraph"/>
              <w:numPr>
                <w:ilvl w:val="0"/>
                <w:numId w:val="5"/>
              </w:numPr>
              <w:rPr>
                <w:rFonts w:ascii="Arial" w:hAnsi="Arial" w:cs="Arial"/>
                <w:b/>
                <w:sz w:val="22"/>
                <w:szCs w:val="22"/>
              </w:rPr>
            </w:pPr>
            <w:r w:rsidRPr="00A108D8">
              <w:rPr>
                <w:rFonts w:ascii="Arial" w:hAnsi="Arial" w:cs="Arial"/>
                <w:sz w:val="22"/>
                <w:szCs w:val="22"/>
                <w:u w:val="single"/>
              </w:rPr>
              <w:t>Covid vaccination</w:t>
            </w:r>
            <w:r>
              <w:rPr>
                <w:rFonts w:ascii="Arial" w:hAnsi="Arial" w:cs="Arial"/>
                <w:sz w:val="22"/>
                <w:szCs w:val="22"/>
              </w:rPr>
              <w:t xml:space="preserve"> – David reported that the JCVI guidance for people with learning disabilities had been updated to cover all people on GP LD registers as GPs did not code for degree of LD. This guidance covers England, Wales and Northern Ireland but not Scotland. A query was raised about the possibility of offering home based vaccinations for people who could not attend vaccination centres. </w:t>
            </w:r>
            <w:r w:rsidR="00300F4B" w:rsidRPr="00300F4B">
              <w:rPr>
                <w:rFonts w:ascii="Arial" w:hAnsi="Arial" w:cs="Arial"/>
                <w:b/>
                <w:sz w:val="22"/>
                <w:szCs w:val="22"/>
              </w:rPr>
              <w:t xml:space="preserve">Action:  </w:t>
            </w:r>
            <w:r w:rsidRPr="00300F4B">
              <w:rPr>
                <w:rFonts w:ascii="Arial" w:hAnsi="Arial" w:cs="Arial"/>
                <w:b/>
                <w:sz w:val="22"/>
                <w:szCs w:val="22"/>
              </w:rPr>
              <w:t xml:space="preserve">David agreed to </w:t>
            </w:r>
            <w:proofErr w:type="gramStart"/>
            <w:r w:rsidRPr="00300F4B">
              <w:rPr>
                <w:rFonts w:ascii="Arial" w:hAnsi="Arial" w:cs="Arial"/>
                <w:b/>
                <w:sz w:val="22"/>
                <w:szCs w:val="22"/>
              </w:rPr>
              <w:t>look into</w:t>
            </w:r>
            <w:proofErr w:type="gramEnd"/>
            <w:r w:rsidRPr="00300F4B">
              <w:rPr>
                <w:rFonts w:ascii="Arial" w:hAnsi="Arial" w:cs="Arial"/>
                <w:b/>
                <w:sz w:val="22"/>
                <w:szCs w:val="22"/>
              </w:rPr>
              <w:t xml:space="preserve"> this.</w:t>
            </w:r>
          </w:p>
          <w:p w14:paraId="6CF2EDD9" w14:textId="16C9A7F6" w:rsidR="00014AC3" w:rsidRDefault="00B474F9" w:rsidP="00A62953">
            <w:pPr>
              <w:pStyle w:val="ListParagraph"/>
              <w:numPr>
                <w:ilvl w:val="0"/>
                <w:numId w:val="5"/>
              </w:numPr>
              <w:rPr>
                <w:rFonts w:ascii="Arial" w:hAnsi="Arial" w:cs="Arial"/>
                <w:sz w:val="22"/>
                <w:szCs w:val="22"/>
              </w:rPr>
            </w:pPr>
            <w:r w:rsidRPr="00A108D8">
              <w:rPr>
                <w:rFonts w:ascii="Arial" w:hAnsi="Arial" w:cs="Arial"/>
                <w:sz w:val="22"/>
                <w:szCs w:val="22"/>
                <w:u w:val="single"/>
              </w:rPr>
              <w:t xml:space="preserve">Covid </w:t>
            </w:r>
            <w:r w:rsidR="00014AC3" w:rsidRPr="00A108D8">
              <w:rPr>
                <w:rFonts w:ascii="Arial" w:hAnsi="Arial" w:cs="Arial"/>
                <w:sz w:val="22"/>
                <w:szCs w:val="22"/>
                <w:u w:val="single"/>
              </w:rPr>
              <w:t>Death rates</w:t>
            </w:r>
            <w:r w:rsidR="00014AC3">
              <w:rPr>
                <w:rFonts w:ascii="Arial" w:hAnsi="Arial" w:cs="Arial"/>
                <w:sz w:val="22"/>
                <w:szCs w:val="22"/>
              </w:rPr>
              <w:t xml:space="preserve"> – David confirmed that up to date hospital death rates had been published and there was additional information f</w:t>
            </w:r>
            <w:r>
              <w:rPr>
                <w:rFonts w:ascii="Arial" w:hAnsi="Arial" w:cs="Arial"/>
                <w:sz w:val="22"/>
                <w:szCs w:val="22"/>
              </w:rPr>
              <w:t>rom the LeDeR programmes. Death rates of people with LD were</w:t>
            </w:r>
            <w:r w:rsidR="00014AC3">
              <w:rPr>
                <w:rFonts w:ascii="Arial" w:hAnsi="Arial" w:cs="Arial"/>
                <w:sz w:val="22"/>
                <w:szCs w:val="22"/>
              </w:rPr>
              <w:t xml:space="preserve"> lower in the second wave than in the first. This has been confirmed by ONS</w:t>
            </w:r>
            <w:r>
              <w:rPr>
                <w:rFonts w:ascii="Arial" w:hAnsi="Arial" w:cs="Arial"/>
                <w:sz w:val="22"/>
                <w:szCs w:val="22"/>
              </w:rPr>
              <w:t>.</w:t>
            </w:r>
          </w:p>
          <w:p w14:paraId="4F4819E4" w14:textId="75CB01EA" w:rsidR="00B474F9" w:rsidRDefault="00B474F9" w:rsidP="00A62953">
            <w:pPr>
              <w:pStyle w:val="ListParagraph"/>
              <w:numPr>
                <w:ilvl w:val="0"/>
                <w:numId w:val="5"/>
              </w:numPr>
              <w:rPr>
                <w:rFonts w:ascii="Arial" w:hAnsi="Arial" w:cs="Arial"/>
                <w:sz w:val="22"/>
                <w:szCs w:val="22"/>
              </w:rPr>
            </w:pPr>
            <w:r w:rsidRPr="00A108D8">
              <w:rPr>
                <w:rFonts w:ascii="Arial" w:hAnsi="Arial" w:cs="Arial"/>
                <w:sz w:val="22"/>
                <w:szCs w:val="22"/>
                <w:u w:val="single"/>
              </w:rPr>
              <w:t>Vaccination uptake</w:t>
            </w:r>
            <w:r>
              <w:rPr>
                <w:rFonts w:ascii="Arial" w:hAnsi="Arial" w:cs="Arial"/>
                <w:sz w:val="22"/>
                <w:szCs w:val="22"/>
              </w:rPr>
              <w:t xml:space="preserve"> – Uptake in the LD population was being measured and the figures have not yet been published. This will include uptake rates of main carers.</w:t>
            </w:r>
          </w:p>
          <w:p w14:paraId="08156E37" w14:textId="24C9ADDC" w:rsidR="00B474F9" w:rsidRDefault="00B474F9" w:rsidP="00A62953">
            <w:pPr>
              <w:pStyle w:val="ListParagraph"/>
              <w:numPr>
                <w:ilvl w:val="0"/>
                <w:numId w:val="5"/>
              </w:numPr>
              <w:rPr>
                <w:rFonts w:ascii="Arial" w:hAnsi="Arial" w:cs="Arial"/>
                <w:sz w:val="22"/>
                <w:szCs w:val="22"/>
              </w:rPr>
            </w:pPr>
            <w:r>
              <w:rPr>
                <w:rFonts w:ascii="Arial" w:hAnsi="Arial" w:cs="Arial"/>
                <w:sz w:val="22"/>
                <w:szCs w:val="22"/>
              </w:rPr>
              <w:t>Autism Strategy – This document is being finalised for publication but cannot be published during the forthcoming parliamentary recess and the period leading up to the local elections in early May 2021. Publication of the strategy is likely to take place following this period</w:t>
            </w:r>
          </w:p>
          <w:p w14:paraId="18C2E44C" w14:textId="66E86F97" w:rsidR="00B474F9" w:rsidRDefault="00300F4B" w:rsidP="00A62953">
            <w:pPr>
              <w:pStyle w:val="ListParagraph"/>
              <w:numPr>
                <w:ilvl w:val="0"/>
                <w:numId w:val="5"/>
              </w:numPr>
              <w:rPr>
                <w:rFonts w:ascii="Arial" w:hAnsi="Arial" w:cs="Arial"/>
                <w:sz w:val="22"/>
                <w:szCs w:val="22"/>
              </w:rPr>
            </w:pPr>
            <w:r w:rsidRPr="00A108D8">
              <w:rPr>
                <w:rFonts w:ascii="Arial" w:hAnsi="Arial" w:cs="Arial"/>
                <w:sz w:val="22"/>
                <w:szCs w:val="22"/>
                <w:u w:val="single"/>
              </w:rPr>
              <w:t xml:space="preserve">Building the Right Support (formerly </w:t>
            </w:r>
            <w:r w:rsidR="00B474F9" w:rsidRPr="00A108D8">
              <w:rPr>
                <w:rFonts w:ascii="Arial" w:hAnsi="Arial" w:cs="Arial"/>
                <w:sz w:val="22"/>
                <w:szCs w:val="22"/>
                <w:u w:val="single"/>
              </w:rPr>
              <w:t>Transforming Care</w:t>
            </w:r>
            <w:r w:rsidRPr="00A108D8">
              <w:rPr>
                <w:rFonts w:ascii="Arial" w:hAnsi="Arial" w:cs="Arial"/>
                <w:sz w:val="22"/>
                <w:szCs w:val="22"/>
                <w:u w:val="single"/>
              </w:rPr>
              <w:t>)</w:t>
            </w:r>
            <w:r w:rsidR="00B474F9">
              <w:rPr>
                <w:rFonts w:ascii="Arial" w:hAnsi="Arial" w:cs="Arial"/>
                <w:sz w:val="22"/>
                <w:szCs w:val="22"/>
              </w:rPr>
              <w:t xml:space="preserve"> – A</w:t>
            </w:r>
            <w:r>
              <w:rPr>
                <w:rFonts w:ascii="Arial" w:hAnsi="Arial" w:cs="Arial"/>
                <w:sz w:val="22"/>
                <w:szCs w:val="22"/>
              </w:rPr>
              <w:t xml:space="preserve"> </w:t>
            </w:r>
            <w:r w:rsidR="00B474F9">
              <w:rPr>
                <w:rFonts w:ascii="Arial" w:hAnsi="Arial" w:cs="Arial"/>
                <w:sz w:val="22"/>
                <w:szCs w:val="22"/>
              </w:rPr>
              <w:t xml:space="preserve">new Delivery Board has been created to provide improved governance for </w:t>
            </w:r>
            <w:r>
              <w:rPr>
                <w:rFonts w:ascii="Arial" w:hAnsi="Arial" w:cs="Arial"/>
                <w:sz w:val="22"/>
                <w:szCs w:val="22"/>
              </w:rPr>
              <w:t>the programme</w:t>
            </w:r>
            <w:r w:rsidR="00B474F9">
              <w:rPr>
                <w:rFonts w:ascii="Arial" w:hAnsi="Arial" w:cs="Arial"/>
                <w:sz w:val="22"/>
                <w:szCs w:val="22"/>
              </w:rPr>
              <w:t xml:space="preserve">. The Board </w:t>
            </w:r>
            <w:r>
              <w:rPr>
                <w:rFonts w:ascii="Arial" w:hAnsi="Arial" w:cs="Arial"/>
                <w:sz w:val="22"/>
                <w:szCs w:val="22"/>
              </w:rPr>
              <w:t xml:space="preserve">is chaired by the minister and </w:t>
            </w:r>
            <w:r w:rsidR="00B474F9">
              <w:rPr>
                <w:rFonts w:ascii="Arial" w:hAnsi="Arial" w:cs="Arial"/>
                <w:sz w:val="22"/>
                <w:szCs w:val="22"/>
              </w:rPr>
              <w:t>has representation from most majo</w:t>
            </w:r>
            <w:r>
              <w:rPr>
                <w:rFonts w:ascii="Arial" w:hAnsi="Arial" w:cs="Arial"/>
                <w:sz w:val="22"/>
                <w:szCs w:val="22"/>
              </w:rPr>
              <w:t>r</w:t>
            </w:r>
            <w:r w:rsidR="00B474F9">
              <w:rPr>
                <w:rFonts w:ascii="Arial" w:hAnsi="Arial" w:cs="Arial"/>
                <w:sz w:val="22"/>
                <w:szCs w:val="22"/>
              </w:rPr>
              <w:t xml:space="preserve"> national bodies and is setting up new workstreams. </w:t>
            </w:r>
            <w:r w:rsidR="00A108D8">
              <w:rPr>
                <w:rFonts w:ascii="Arial" w:hAnsi="Arial" w:cs="Arial"/>
                <w:sz w:val="22"/>
                <w:szCs w:val="22"/>
              </w:rPr>
              <w:t>There will be an Advisory group of Experts by Experience.  There will also be a Stakeholder Forum.  Building the Right Support</w:t>
            </w:r>
            <w:r w:rsidR="00B474F9">
              <w:rPr>
                <w:rFonts w:ascii="Arial" w:hAnsi="Arial" w:cs="Arial"/>
                <w:sz w:val="22"/>
                <w:szCs w:val="22"/>
              </w:rPr>
              <w:t xml:space="preserve"> is now giving greater priority to building up community services rather than on discharges of inpatients. </w:t>
            </w:r>
          </w:p>
          <w:p w14:paraId="681F993A" w14:textId="7787332B" w:rsidR="00B474F9" w:rsidRDefault="00B474F9" w:rsidP="00A62953">
            <w:pPr>
              <w:pStyle w:val="ListParagraph"/>
              <w:numPr>
                <w:ilvl w:val="0"/>
                <w:numId w:val="5"/>
              </w:numPr>
              <w:rPr>
                <w:rFonts w:ascii="Arial" w:hAnsi="Arial" w:cs="Arial"/>
                <w:sz w:val="22"/>
                <w:szCs w:val="22"/>
              </w:rPr>
            </w:pPr>
            <w:r w:rsidRPr="00A108D8">
              <w:rPr>
                <w:rFonts w:ascii="Arial" w:hAnsi="Arial" w:cs="Arial"/>
                <w:sz w:val="22"/>
                <w:szCs w:val="22"/>
                <w:u w:val="single"/>
              </w:rPr>
              <w:t>Other developments</w:t>
            </w:r>
            <w:r>
              <w:rPr>
                <w:rFonts w:ascii="Arial" w:hAnsi="Arial" w:cs="Arial"/>
                <w:sz w:val="22"/>
                <w:szCs w:val="22"/>
              </w:rPr>
              <w:t xml:space="preserve"> – The Cabinet office led Disability Strategy Report and the Baroness Hollins Report on Long Term Segregation are due to be published soon. The Oliver McGowan Mandatory Training Pilot was running slightly behind schedule due to the Covid restrictions impacting on training trials. </w:t>
            </w:r>
          </w:p>
          <w:p w14:paraId="18D554C9" w14:textId="0DF3686A" w:rsidR="00014AC3" w:rsidRPr="00014AC3" w:rsidRDefault="00014AC3" w:rsidP="00014AC3">
            <w:pPr>
              <w:rPr>
                <w:rFonts w:ascii="Arial" w:hAnsi="Arial" w:cs="Arial"/>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87CE0A5" w14:textId="77777777" w:rsidR="00014AC3" w:rsidRDefault="00014AC3" w:rsidP="00C400F4"/>
          <w:p w14:paraId="4B22627C" w14:textId="39C2BC09" w:rsidR="00014AC3" w:rsidRDefault="00014AC3" w:rsidP="00C400F4">
            <w:pPr>
              <w:rPr>
                <w:rFonts w:ascii="Arial" w:hAnsi="Arial" w:cs="Arial"/>
                <w:b/>
                <w:sz w:val="22"/>
                <w:szCs w:val="22"/>
              </w:rPr>
            </w:pPr>
            <w:r>
              <w:object w:dxaOrig="1550" w:dyaOrig="991" w14:anchorId="07BF4472">
                <v:shape id="_x0000_i1026" type="#_x0000_t75" style="width:77.5pt;height:49.5pt" o:ole="">
                  <v:imagedata r:id="rId14" o:title=""/>
                </v:shape>
                <o:OLEObject Type="Embed" ProgID="AcroExch.Document.DC" ShapeID="_x0000_i1026" DrawAspect="Icon" ObjectID="_1676458663" r:id="rId15"/>
              </w:object>
            </w:r>
          </w:p>
          <w:p w14:paraId="7EB4718B" w14:textId="6B74DE40" w:rsidR="00014AC3" w:rsidRDefault="00014AC3" w:rsidP="00014AC3">
            <w:pPr>
              <w:rPr>
                <w:rFonts w:ascii="Arial" w:hAnsi="Arial" w:cs="Arial"/>
                <w:sz w:val="22"/>
                <w:szCs w:val="22"/>
              </w:rPr>
            </w:pPr>
          </w:p>
          <w:p w14:paraId="0CF1B035" w14:textId="77777777" w:rsidR="00A108D8" w:rsidRDefault="00A108D8" w:rsidP="00014AC3">
            <w:pPr>
              <w:rPr>
                <w:rFonts w:ascii="Arial" w:hAnsi="Arial" w:cs="Arial"/>
                <w:b/>
                <w:sz w:val="22"/>
                <w:szCs w:val="22"/>
              </w:rPr>
            </w:pPr>
          </w:p>
          <w:p w14:paraId="106418B8" w14:textId="61C2E5AB" w:rsidR="00D04357" w:rsidRDefault="00014AC3" w:rsidP="00014AC3">
            <w:pPr>
              <w:rPr>
                <w:rFonts w:ascii="Arial" w:hAnsi="Arial" w:cs="Arial"/>
                <w:b/>
                <w:sz w:val="22"/>
                <w:szCs w:val="22"/>
              </w:rPr>
            </w:pPr>
            <w:r>
              <w:rPr>
                <w:rFonts w:ascii="Arial" w:hAnsi="Arial" w:cs="Arial"/>
                <w:b/>
                <w:sz w:val="22"/>
                <w:szCs w:val="22"/>
              </w:rPr>
              <w:t>DN</w:t>
            </w:r>
          </w:p>
          <w:p w14:paraId="6B14FEB1" w14:textId="77777777" w:rsidR="00A62953" w:rsidRDefault="00A62953" w:rsidP="00014AC3">
            <w:pPr>
              <w:rPr>
                <w:rFonts w:ascii="Arial" w:hAnsi="Arial" w:cs="Arial"/>
                <w:b/>
                <w:sz w:val="22"/>
                <w:szCs w:val="22"/>
              </w:rPr>
            </w:pPr>
          </w:p>
          <w:p w14:paraId="05973DA8" w14:textId="77777777" w:rsidR="00A62953" w:rsidRDefault="00A62953" w:rsidP="00014AC3">
            <w:r>
              <w:object w:dxaOrig="1550" w:dyaOrig="991" w14:anchorId="5A5CB416">
                <v:shape id="_x0000_i1027" type="#_x0000_t75" style="width:77.5pt;height:49.5pt" o:ole="">
                  <v:imagedata r:id="rId16" o:title=""/>
                </v:shape>
                <o:OLEObject Type="Embed" ProgID="AcroExch.Document.DC" ShapeID="_x0000_i1027" DrawAspect="Icon" ObjectID="_1676458664" r:id="rId17"/>
              </w:object>
            </w:r>
          </w:p>
          <w:p w14:paraId="7D7F27B8" w14:textId="59BFDE04" w:rsidR="00A62953" w:rsidRPr="00014AC3" w:rsidRDefault="00A62953" w:rsidP="00014AC3">
            <w:pPr>
              <w:rPr>
                <w:rFonts w:ascii="Arial" w:hAnsi="Arial" w:cs="Arial"/>
                <w:b/>
                <w:sz w:val="22"/>
                <w:szCs w:val="22"/>
              </w:rPr>
            </w:pPr>
            <w:r>
              <w:object w:dxaOrig="1550" w:dyaOrig="991" w14:anchorId="4A3B2323">
                <v:shape id="_x0000_i1028" type="#_x0000_t75" style="width:77.5pt;height:49.5pt" o:ole="">
                  <v:imagedata r:id="rId18" o:title=""/>
                </v:shape>
                <o:OLEObject Type="Embed" ProgID="AcroExch.Document.DC" ShapeID="_x0000_i1028" DrawAspect="Icon" ObjectID="_1676458665" r:id="rId19"/>
              </w:object>
            </w:r>
          </w:p>
        </w:tc>
      </w:tr>
      <w:tr w:rsidR="00C6089A" w:rsidRPr="00DF0C39" w14:paraId="34C940BB" w14:textId="77777777" w:rsidTr="00300F4B">
        <w:tc>
          <w:tcPr>
            <w:tcW w:w="709" w:type="dxa"/>
            <w:tcBorders>
              <w:top w:val="single" w:sz="4" w:space="0" w:color="auto"/>
              <w:left w:val="single" w:sz="4" w:space="0" w:color="auto"/>
              <w:bottom w:val="single" w:sz="4" w:space="0" w:color="auto"/>
              <w:right w:val="single" w:sz="4" w:space="0" w:color="auto"/>
            </w:tcBorders>
            <w:shd w:val="clear" w:color="auto" w:fill="auto"/>
          </w:tcPr>
          <w:p w14:paraId="01BA8509" w14:textId="3931DF5D" w:rsidR="00B916AE" w:rsidRPr="00014AC3" w:rsidRDefault="00B916AE" w:rsidP="00B916AE">
            <w:pPr>
              <w:rPr>
                <w:rFonts w:ascii="Arial" w:hAnsi="Arial" w:cs="Arial"/>
                <w:sz w:val="22"/>
                <w:szCs w:val="22"/>
              </w:rPr>
            </w:pPr>
            <w:r w:rsidRPr="00014AC3">
              <w:rPr>
                <w:rFonts w:ascii="Arial" w:hAnsi="Arial" w:cs="Arial"/>
                <w:sz w:val="22"/>
                <w:szCs w:val="22"/>
              </w:rPr>
              <w:t>5.2</w:t>
            </w:r>
          </w:p>
          <w:p w14:paraId="1874F0B8" w14:textId="77777777" w:rsidR="00B916AE" w:rsidRPr="00014AC3" w:rsidRDefault="00B916AE" w:rsidP="00516853">
            <w:pPr>
              <w:rPr>
                <w:rFonts w:ascii="Arial" w:hAnsi="Arial" w:cs="Arial"/>
                <w:sz w:val="22"/>
                <w:szCs w:val="22"/>
              </w:rPr>
            </w:pPr>
          </w:p>
        </w:tc>
        <w:tc>
          <w:tcPr>
            <w:tcW w:w="7258" w:type="dxa"/>
            <w:tcBorders>
              <w:top w:val="single" w:sz="4" w:space="0" w:color="auto"/>
              <w:left w:val="single" w:sz="4" w:space="0" w:color="auto"/>
              <w:bottom w:val="single" w:sz="4" w:space="0" w:color="auto"/>
              <w:right w:val="single" w:sz="4" w:space="0" w:color="auto"/>
            </w:tcBorders>
            <w:shd w:val="clear" w:color="auto" w:fill="auto"/>
          </w:tcPr>
          <w:p w14:paraId="6F335BB5" w14:textId="48606358" w:rsidR="00D04357" w:rsidRPr="00A108D8" w:rsidRDefault="00A51A71" w:rsidP="00B01E9C">
            <w:pPr>
              <w:rPr>
                <w:rFonts w:ascii="Arial" w:hAnsi="Arial" w:cs="Arial"/>
                <w:b/>
                <w:sz w:val="22"/>
                <w:szCs w:val="22"/>
              </w:rPr>
            </w:pPr>
            <w:r w:rsidRPr="00A108D8">
              <w:rPr>
                <w:rFonts w:ascii="Arial" w:hAnsi="Arial" w:cs="Arial"/>
                <w:b/>
                <w:sz w:val="22"/>
                <w:szCs w:val="22"/>
              </w:rPr>
              <w:t>Terms of reference</w:t>
            </w:r>
          </w:p>
          <w:p w14:paraId="59437C2A" w14:textId="0254557F" w:rsidR="00A51A71" w:rsidRPr="00C400F4" w:rsidRDefault="00A51A71" w:rsidP="00B01E9C">
            <w:pPr>
              <w:rPr>
                <w:rFonts w:ascii="Arial" w:hAnsi="Arial" w:cs="Arial"/>
                <w:sz w:val="22"/>
                <w:szCs w:val="22"/>
              </w:rPr>
            </w:pPr>
            <w:r>
              <w:rPr>
                <w:rFonts w:ascii="Arial" w:hAnsi="Arial" w:cs="Arial"/>
                <w:sz w:val="22"/>
                <w:szCs w:val="22"/>
              </w:rPr>
              <w:t xml:space="preserve">Minor amendments </w:t>
            </w:r>
            <w:r w:rsidR="00A108D8">
              <w:rPr>
                <w:rFonts w:ascii="Arial" w:hAnsi="Arial" w:cs="Arial"/>
                <w:sz w:val="22"/>
                <w:szCs w:val="22"/>
              </w:rPr>
              <w:t>were</w:t>
            </w:r>
            <w:r>
              <w:rPr>
                <w:rFonts w:ascii="Arial" w:hAnsi="Arial" w:cs="Arial"/>
                <w:sz w:val="22"/>
                <w:szCs w:val="22"/>
              </w:rPr>
              <w:t xml:space="preserve"> suggested and after these are incorporated the final version will be uploaded onto the Senate website with a </w:t>
            </w:r>
            <w:proofErr w:type="gramStart"/>
            <w:r>
              <w:rPr>
                <w:rFonts w:ascii="Arial" w:hAnsi="Arial" w:cs="Arial"/>
                <w:sz w:val="22"/>
                <w:szCs w:val="22"/>
              </w:rPr>
              <w:t>two year</w:t>
            </w:r>
            <w:proofErr w:type="gramEnd"/>
            <w:r>
              <w:rPr>
                <w:rFonts w:ascii="Arial" w:hAnsi="Arial" w:cs="Arial"/>
                <w:sz w:val="22"/>
                <w:szCs w:val="22"/>
              </w:rPr>
              <w:t xml:space="preserve"> review cycle. </w:t>
            </w:r>
            <w:r w:rsidR="00A108D8" w:rsidRPr="00A108D8">
              <w:rPr>
                <w:rFonts w:ascii="Arial" w:hAnsi="Arial" w:cs="Arial"/>
                <w:b/>
                <w:sz w:val="22"/>
                <w:szCs w:val="22"/>
              </w:rPr>
              <w:t>Action:  KD to do amendments</w:t>
            </w:r>
            <w:r w:rsidR="00A108D8">
              <w:rPr>
                <w:rFonts w:ascii="Arial" w:hAnsi="Arial" w:cs="Arial"/>
                <w:sz w:val="22"/>
                <w:szCs w:val="22"/>
              </w:rPr>
              <w:t xml:space="preserve">.  </w:t>
            </w:r>
            <w:r>
              <w:rPr>
                <w:rFonts w:ascii="Arial" w:hAnsi="Arial" w:cs="Arial"/>
                <w:sz w:val="22"/>
                <w:szCs w:val="22"/>
              </w:rPr>
              <w:t>Ann Norman was thanked by members for drafting the new document</w:t>
            </w:r>
            <w:r w:rsidR="00A108D8">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9E217F7" w14:textId="77777777" w:rsidR="00D04357" w:rsidRDefault="00D04357" w:rsidP="00516853">
            <w:pPr>
              <w:rPr>
                <w:rFonts w:ascii="Arial" w:hAnsi="Arial" w:cs="Arial"/>
                <w:b/>
                <w:sz w:val="22"/>
                <w:szCs w:val="22"/>
              </w:rPr>
            </w:pPr>
          </w:p>
          <w:p w14:paraId="0608AF0D" w14:textId="77777777" w:rsidR="00A108D8" w:rsidRDefault="00A108D8" w:rsidP="00516853">
            <w:pPr>
              <w:rPr>
                <w:rFonts w:ascii="Arial" w:hAnsi="Arial" w:cs="Arial"/>
                <w:b/>
                <w:sz w:val="22"/>
                <w:szCs w:val="22"/>
              </w:rPr>
            </w:pPr>
          </w:p>
          <w:p w14:paraId="2718508E" w14:textId="77777777" w:rsidR="00A108D8" w:rsidRDefault="00A108D8" w:rsidP="00516853">
            <w:pPr>
              <w:rPr>
                <w:rFonts w:ascii="Arial" w:hAnsi="Arial" w:cs="Arial"/>
                <w:b/>
                <w:sz w:val="22"/>
                <w:szCs w:val="22"/>
              </w:rPr>
            </w:pPr>
          </w:p>
          <w:p w14:paraId="0CFF2F60" w14:textId="59604862" w:rsidR="00A108D8" w:rsidRPr="002443B4" w:rsidRDefault="00A108D8" w:rsidP="00516853">
            <w:pPr>
              <w:rPr>
                <w:rFonts w:ascii="Arial" w:hAnsi="Arial" w:cs="Arial"/>
                <w:b/>
                <w:sz w:val="22"/>
                <w:szCs w:val="22"/>
              </w:rPr>
            </w:pPr>
            <w:r>
              <w:rPr>
                <w:rFonts w:ascii="Arial" w:hAnsi="Arial" w:cs="Arial"/>
                <w:b/>
                <w:sz w:val="22"/>
                <w:szCs w:val="22"/>
              </w:rPr>
              <w:t>KD</w:t>
            </w:r>
          </w:p>
        </w:tc>
      </w:tr>
      <w:tr w:rsidR="00C6089A" w:rsidRPr="00DF0C39" w14:paraId="6DF8D213" w14:textId="77777777" w:rsidTr="00300F4B">
        <w:tc>
          <w:tcPr>
            <w:tcW w:w="709" w:type="dxa"/>
            <w:tcBorders>
              <w:top w:val="single" w:sz="4" w:space="0" w:color="auto"/>
              <w:left w:val="single" w:sz="4" w:space="0" w:color="auto"/>
              <w:bottom w:val="single" w:sz="4" w:space="0" w:color="auto"/>
              <w:right w:val="single" w:sz="4" w:space="0" w:color="auto"/>
            </w:tcBorders>
            <w:shd w:val="clear" w:color="auto" w:fill="auto"/>
          </w:tcPr>
          <w:p w14:paraId="114BCEDF" w14:textId="77777777" w:rsidR="00B916AE" w:rsidRPr="00014AC3" w:rsidRDefault="00B916AE" w:rsidP="00B916AE">
            <w:pPr>
              <w:rPr>
                <w:rFonts w:ascii="Arial" w:hAnsi="Arial" w:cs="Arial"/>
                <w:sz w:val="22"/>
                <w:szCs w:val="22"/>
              </w:rPr>
            </w:pPr>
            <w:r w:rsidRPr="00014AC3">
              <w:rPr>
                <w:rFonts w:ascii="Arial" w:hAnsi="Arial" w:cs="Arial"/>
                <w:sz w:val="22"/>
                <w:szCs w:val="22"/>
              </w:rPr>
              <w:t>5.3</w:t>
            </w:r>
          </w:p>
          <w:p w14:paraId="1785247C" w14:textId="77777777" w:rsidR="00B916AE" w:rsidRPr="00014AC3" w:rsidRDefault="00B916AE" w:rsidP="00516853">
            <w:pPr>
              <w:rPr>
                <w:rFonts w:ascii="Arial" w:hAnsi="Arial" w:cs="Arial"/>
                <w:sz w:val="22"/>
                <w:szCs w:val="22"/>
              </w:rPr>
            </w:pPr>
          </w:p>
        </w:tc>
        <w:tc>
          <w:tcPr>
            <w:tcW w:w="7258" w:type="dxa"/>
            <w:tcBorders>
              <w:top w:val="single" w:sz="4" w:space="0" w:color="auto"/>
              <w:left w:val="single" w:sz="4" w:space="0" w:color="auto"/>
              <w:bottom w:val="single" w:sz="4" w:space="0" w:color="auto"/>
              <w:right w:val="single" w:sz="4" w:space="0" w:color="auto"/>
            </w:tcBorders>
            <w:shd w:val="clear" w:color="auto" w:fill="auto"/>
          </w:tcPr>
          <w:p w14:paraId="199DD283" w14:textId="17840528" w:rsidR="00B916AE" w:rsidRPr="00A108D8" w:rsidRDefault="00A108D8" w:rsidP="00DC259A">
            <w:pPr>
              <w:rPr>
                <w:rFonts w:ascii="Arial" w:hAnsi="Arial" w:cs="Arial"/>
                <w:b/>
                <w:sz w:val="22"/>
                <w:szCs w:val="22"/>
              </w:rPr>
            </w:pPr>
            <w:r w:rsidRPr="00A108D8">
              <w:rPr>
                <w:rFonts w:ascii="Arial" w:hAnsi="Arial" w:cs="Arial"/>
                <w:b/>
                <w:sz w:val="22"/>
                <w:szCs w:val="22"/>
              </w:rPr>
              <w:t>In</w:t>
            </w:r>
            <w:r w:rsidR="00A51A71" w:rsidRPr="00A108D8">
              <w:rPr>
                <w:rFonts w:ascii="Arial" w:hAnsi="Arial" w:cs="Arial"/>
                <w:b/>
                <w:sz w:val="22"/>
                <w:szCs w:val="22"/>
              </w:rPr>
              <w:t>patient Units work</w:t>
            </w:r>
          </w:p>
          <w:p w14:paraId="3A79E06F" w14:textId="77777777" w:rsidR="009658B3" w:rsidRDefault="00A51A71" w:rsidP="00A51A71">
            <w:pPr>
              <w:pStyle w:val="ListParagraph"/>
              <w:numPr>
                <w:ilvl w:val="0"/>
                <w:numId w:val="6"/>
              </w:numPr>
              <w:rPr>
                <w:rFonts w:ascii="Arial" w:hAnsi="Arial" w:cs="Arial"/>
                <w:sz w:val="22"/>
                <w:szCs w:val="22"/>
              </w:rPr>
            </w:pPr>
            <w:r w:rsidRPr="009658B3">
              <w:rPr>
                <w:rFonts w:ascii="Arial" w:hAnsi="Arial" w:cs="Arial"/>
                <w:sz w:val="22"/>
                <w:szCs w:val="22"/>
                <w:u w:val="single"/>
              </w:rPr>
              <w:t>Complicity with poor practice</w:t>
            </w:r>
            <w:r>
              <w:rPr>
                <w:rFonts w:ascii="Arial" w:hAnsi="Arial" w:cs="Arial"/>
                <w:sz w:val="22"/>
                <w:szCs w:val="22"/>
              </w:rPr>
              <w:t xml:space="preserve"> – Ken Courtenay starting by asking if clinicians </w:t>
            </w:r>
            <w:proofErr w:type="gramStart"/>
            <w:r>
              <w:rPr>
                <w:rFonts w:ascii="Arial" w:hAnsi="Arial" w:cs="Arial"/>
                <w:sz w:val="22"/>
                <w:szCs w:val="22"/>
              </w:rPr>
              <w:t>were able to</w:t>
            </w:r>
            <w:proofErr w:type="gramEnd"/>
            <w:r>
              <w:rPr>
                <w:rFonts w:ascii="Arial" w:hAnsi="Arial" w:cs="Arial"/>
                <w:sz w:val="22"/>
                <w:szCs w:val="22"/>
              </w:rPr>
              <w:t xml:space="preserve"> challenge poor practice locally. </w:t>
            </w:r>
            <w:r w:rsidR="00373C0E">
              <w:rPr>
                <w:rFonts w:ascii="Arial" w:hAnsi="Arial" w:cs="Arial"/>
                <w:sz w:val="22"/>
                <w:szCs w:val="22"/>
              </w:rPr>
              <w:t>Psychiatrists reported that their organisations were often not quick to respond to concerns they raised. He felt that the clinical v</w:t>
            </w:r>
            <w:r w:rsidR="00624EE9">
              <w:rPr>
                <w:rFonts w:ascii="Arial" w:hAnsi="Arial" w:cs="Arial"/>
                <w:sz w:val="22"/>
                <w:szCs w:val="22"/>
              </w:rPr>
              <w:t>oice needs to be heard and acte</w:t>
            </w:r>
            <w:r w:rsidR="00373C0E">
              <w:rPr>
                <w:rFonts w:ascii="Arial" w:hAnsi="Arial" w:cs="Arial"/>
                <w:sz w:val="22"/>
                <w:szCs w:val="22"/>
              </w:rPr>
              <w:t>d</w:t>
            </w:r>
            <w:r w:rsidR="00624EE9">
              <w:rPr>
                <w:rFonts w:ascii="Arial" w:hAnsi="Arial" w:cs="Arial"/>
                <w:sz w:val="22"/>
                <w:szCs w:val="22"/>
              </w:rPr>
              <w:t xml:space="preserve"> </w:t>
            </w:r>
            <w:r w:rsidR="00373C0E">
              <w:rPr>
                <w:rFonts w:ascii="Arial" w:hAnsi="Arial" w:cs="Arial"/>
                <w:sz w:val="22"/>
                <w:szCs w:val="22"/>
              </w:rPr>
              <w:t>on</w:t>
            </w:r>
            <w:r w:rsidR="003B09A8">
              <w:rPr>
                <w:rFonts w:ascii="Arial" w:hAnsi="Arial" w:cs="Arial"/>
                <w:sz w:val="22"/>
                <w:szCs w:val="22"/>
              </w:rPr>
              <w:t xml:space="preserve"> otherwise the clinicians may appear to be complicit. Clinical supervision was seen to be helpful in this context. </w:t>
            </w:r>
          </w:p>
          <w:p w14:paraId="6992C737" w14:textId="77777777" w:rsidR="009658B3" w:rsidRDefault="009658B3" w:rsidP="009658B3">
            <w:pPr>
              <w:pStyle w:val="ListParagraph"/>
              <w:ind w:left="360"/>
              <w:rPr>
                <w:rFonts w:ascii="Arial" w:hAnsi="Arial" w:cs="Arial"/>
                <w:sz w:val="22"/>
                <w:szCs w:val="22"/>
                <w:u w:val="single"/>
              </w:rPr>
            </w:pPr>
          </w:p>
          <w:p w14:paraId="4BD881A9" w14:textId="38E5F91E" w:rsidR="00A51A71" w:rsidRPr="009658B3" w:rsidRDefault="003B09A8" w:rsidP="009658B3">
            <w:pPr>
              <w:pStyle w:val="ListParagraph"/>
              <w:ind w:left="360"/>
              <w:rPr>
                <w:rStyle w:val="Hyperlink"/>
                <w:rFonts w:ascii="Arial" w:hAnsi="Arial" w:cs="Arial"/>
                <w:color w:val="auto"/>
                <w:sz w:val="22"/>
                <w:szCs w:val="22"/>
                <w:u w:val="none"/>
              </w:rPr>
            </w:pPr>
            <w:r>
              <w:rPr>
                <w:rFonts w:ascii="Arial" w:hAnsi="Arial" w:cs="Arial"/>
                <w:sz w:val="22"/>
                <w:szCs w:val="22"/>
              </w:rPr>
              <w:t xml:space="preserve">CQC has published recently a report “Identifying and Responding to Closed Cultures”. This report emphasises a Human Rights approach with more effective “whistleblowing”. It gives priority to direct observation and listening to the user voice. The Senate support this </w:t>
            </w:r>
            <w:r>
              <w:rPr>
                <w:rFonts w:ascii="Arial" w:hAnsi="Arial" w:cs="Arial"/>
                <w:sz w:val="22"/>
                <w:szCs w:val="22"/>
              </w:rPr>
              <w:lastRenderedPageBreak/>
              <w:t xml:space="preserve">report which could be helpful in </w:t>
            </w:r>
            <w:r w:rsidR="00BB11A5">
              <w:rPr>
                <w:rFonts w:ascii="Arial" w:hAnsi="Arial" w:cs="Arial"/>
                <w:sz w:val="22"/>
                <w:szCs w:val="22"/>
              </w:rPr>
              <w:t xml:space="preserve">the whole </w:t>
            </w:r>
            <w:r>
              <w:rPr>
                <w:rFonts w:ascii="Arial" w:hAnsi="Arial" w:cs="Arial"/>
                <w:sz w:val="22"/>
                <w:szCs w:val="22"/>
              </w:rPr>
              <w:t xml:space="preserve">of the UK. </w:t>
            </w:r>
            <w:hyperlink r:id="rId20" w:history="1">
              <w:r w:rsidR="00BB11A5" w:rsidRPr="00464BF0">
                <w:rPr>
                  <w:rStyle w:val="Hyperlink"/>
                  <w:rFonts w:ascii="Arial" w:hAnsi="Arial" w:cs="Arial"/>
                  <w:sz w:val="22"/>
                  <w:szCs w:val="22"/>
                </w:rPr>
                <w:t>https://www.cqc.org.uk/sites/default/files/20200623_closedcultures_guidance.pdf</w:t>
              </w:r>
            </w:hyperlink>
          </w:p>
          <w:p w14:paraId="3857F588" w14:textId="5BF0D791" w:rsidR="009658B3" w:rsidRDefault="009658B3" w:rsidP="009658B3">
            <w:pPr>
              <w:pStyle w:val="ListParagraph"/>
              <w:ind w:left="360"/>
              <w:rPr>
                <w:rFonts w:ascii="Arial" w:hAnsi="Arial" w:cs="Arial"/>
                <w:sz w:val="22"/>
                <w:szCs w:val="22"/>
                <w:u w:val="single"/>
              </w:rPr>
            </w:pPr>
          </w:p>
          <w:p w14:paraId="418ACACA" w14:textId="0EB2F1BA" w:rsidR="009658B3" w:rsidRDefault="009658B3" w:rsidP="009658B3">
            <w:pPr>
              <w:pStyle w:val="ListParagraph"/>
              <w:ind w:left="360"/>
              <w:rPr>
                <w:rFonts w:ascii="Arial" w:hAnsi="Arial" w:cs="Arial"/>
                <w:b/>
                <w:sz w:val="22"/>
                <w:szCs w:val="22"/>
              </w:rPr>
            </w:pPr>
            <w:r w:rsidRPr="009658B3">
              <w:rPr>
                <w:rFonts w:ascii="Arial" w:hAnsi="Arial" w:cs="Arial"/>
                <w:sz w:val="22"/>
                <w:szCs w:val="22"/>
              </w:rPr>
              <w:t xml:space="preserve">Paula Hopes talked about lunch and Learn seminars that she had held to discuss implications of closed cultures.  </w:t>
            </w:r>
            <w:r w:rsidRPr="009658B3">
              <w:rPr>
                <w:rFonts w:ascii="Arial" w:hAnsi="Arial" w:cs="Arial"/>
                <w:b/>
                <w:sz w:val="22"/>
                <w:szCs w:val="22"/>
              </w:rPr>
              <w:t>Action:  Paula to share her powerpoint slides</w:t>
            </w:r>
            <w:r>
              <w:rPr>
                <w:rFonts w:ascii="Arial" w:hAnsi="Arial" w:cs="Arial"/>
                <w:b/>
                <w:sz w:val="22"/>
                <w:szCs w:val="22"/>
              </w:rPr>
              <w:t>.</w:t>
            </w:r>
          </w:p>
          <w:p w14:paraId="01F02359" w14:textId="0934A947" w:rsidR="00076B55" w:rsidRDefault="00076B55" w:rsidP="009658B3">
            <w:pPr>
              <w:pStyle w:val="ListParagraph"/>
              <w:ind w:left="360"/>
              <w:rPr>
                <w:rFonts w:ascii="Arial" w:hAnsi="Arial" w:cs="Arial"/>
                <w:b/>
                <w:sz w:val="22"/>
                <w:szCs w:val="22"/>
              </w:rPr>
            </w:pPr>
          </w:p>
          <w:p w14:paraId="444EC9E8" w14:textId="1F9AD7A8" w:rsidR="00076B55" w:rsidRDefault="00076B55" w:rsidP="009658B3">
            <w:pPr>
              <w:pStyle w:val="ListParagraph"/>
              <w:ind w:left="360"/>
              <w:rPr>
                <w:rFonts w:ascii="Arial" w:hAnsi="Arial" w:cs="Arial"/>
                <w:b/>
                <w:sz w:val="22"/>
                <w:szCs w:val="22"/>
              </w:rPr>
            </w:pPr>
            <w:r w:rsidRPr="00076B55">
              <w:rPr>
                <w:rFonts w:ascii="Arial" w:hAnsi="Arial" w:cs="Arial"/>
                <w:sz w:val="22"/>
                <w:szCs w:val="22"/>
              </w:rPr>
              <w:t>Viki suggested that we could develop a ‘What to do if…’ document.</w:t>
            </w:r>
            <w:r>
              <w:rPr>
                <w:rFonts w:ascii="Arial" w:hAnsi="Arial" w:cs="Arial"/>
                <w:b/>
                <w:sz w:val="22"/>
                <w:szCs w:val="22"/>
              </w:rPr>
              <w:t xml:space="preserve">  Action:  Agreed that a small group would meet to formulate.  To include Karen, Viki, Nicola, Heather, Margaret, Ken, Briony, Siobhan, Tom, Lynette</w:t>
            </w:r>
          </w:p>
          <w:p w14:paraId="125010CA" w14:textId="4D19349F" w:rsidR="00076B55" w:rsidRDefault="00076B55" w:rsidP="009658B3">
            <w:pPr>
              <w:pStyle w:val="ListParagraph"/>
              <w:ind w:left="360"/>
              <w:rPr>
                <w:rFonts w:ascii="Arial" w:hAnsi="Arial" w:cs="Arial"/>
                <w:b/>
                <w:sz w:val="22"/>
                <w:szCs w:val="22"/>
              </w:rPr>
            </w:pPr>
          </w:p>
          <w:p w14:paraId="5B04A202" w14:textId="1EC44760" w:rsidR="00076B55" w:rsidRDefault="00076B55" w:rsidP="009658B3">
            <w:pPr>
              <w:pStyle w:val="ListParagraph"/>
              <w:ind w:left="360"/>
              <w:rPr>
                <w:rFonts w:ascii="Arial" w:hAnsi="Arial" w:cs="Arial"/>
                <w:b/>
                <w:sz w:val="22"/>
                <w:szCs w:val="22"/>
              </w:rPr>
            </w:pPr>
            <w:r w:rsidRPr="00076B55">
              <w:rPr>
                <w:rFonts w:ascii="Arial" w:hAnsi="Arial" w:cs="Arial"/>
                <w:sz w:val="22"/>
                <w:szCs w:val="22"/>
              </w:rPr>
              <w:t>A question was raised for CQC on whether there are special advisers for each profession in CQC.</w:t>
            </w:r>
            <w:r>
              <w:rPr>
                <w:rFonts w:ascii="Arial" w:hAnsi="Arial" w:cs="Arial"/>
                <w:b/>
                <w:sz w:val="22"/>
                <w:szCs w:val="22"/>
              </w:rPr>
              <w:t xml:space="preserve">  Action:  Rebecca and Ken to take forward.</w:t>
            </w:r>
          </w:p>
          <w:p w14:paraId="45DC3038" w14:textId="77777777" w:rsidR="009658B3" w:rsidRPr="00076B55" w:rsidRDefault="009658B3" w:rsidP="00076B55">
            <w:pPr>
              <w:rPr>
                <w:rFonts w:ascii="Arial" w:hAnsi="Arial" w:cs="Arial"/>
                <w:b/>
                <w:sz w:val="22"/>
                <w:szCs w:val="22"/>
              </w:rPr>
            </w:pPr>
          </w:p>
          <w:p w14:paraId="44772EF2" w14:textId="7044D197" w:rsidR="00BB11A5" w:rsidRDefault="00BB11A5" w:rsidP="00A51A71">
            <w:pPr>
              <w:pStyle w:val="ListParagraph"/>
              <w:numPr>
                <w:ilvl w:val="0"/>
                <w:numId w:val="6"/>
              </w:numPr>
              <w:rPr>
                <w:rFonts w:ascii="Arial" w:hAnsi="Arial" w:cs="Arial"/>
                <w:b/>
                <w:sz w:val="22"/>
                <w:szCs w:val="22"/>
              </w:rPr>
            </w:pPr>
            <w:r>
              <w:rPr>
                <w:rFonts w:ascii="Arial" w:hAnsi="Arial" w:cs="Arial"/>
                <w:sz w:val="22"/>
                <w:szCs w:val="22"/>
              </w:rPr>
              <w:t>Clinical Contract</w:t>
            </w:r>
            <w:r w:rsidR="00B44BF9">
              <w:rPr>
                <w:rFonts w:ascii="Arial" w:hAnsi="Arial" w:cs="Arial"/>
                <w:sz w:val="22"/>
                <w:szCs w:val="22"/>
              </w:rPr>
              <w:t xml:space="preserve"> – Ken Courtenay put forward the view that there needed to be clear agreement between referrers and providers of inpatient services so that it was explicit as to what actions needed to take place during the admission within an agreed time scale as this would facilitate discharge. There would be inpatient services who expected community services to speed up discharge. A clinical contract would facilitate a discussion with mutually agreed actions and speed up the pathway of care.</w:t>
            </w:r>
            <w:r w:rsidR="00566B5D">
              <w:rPr>
                <w:rFonts w:ascii="Arial" w:hAnsi="Arial" w:cs="Arial"/>
                <w:sz w:val="22"/>
                <w:szCs w:val="22"/>
              </w:rPr>
              <w:t xml:space="preserve"> </w:t>
            </w:r>
            <w:r w:rsidR="00076B55" w:rsidRPr="00076B55">
              <w:rPr>
                <w:rFonts w:ascii="Arial" w:hAnsi="Arial" w:cs="Arial"/>
                <w:b/>
                <w:sz w:val="22"/>
                <w:szCs w:val="22"/>
              </w:rPr>
              <w:t xml:space="preserve">Action:  </w:t>
            </w:r>
            <w:r w:rsidR="00566B5D" w:rsidRPr="00076B55">
              <w:rPr>
                <w:rFonts w:ascii="Arial" w:hAnsi="Arial" w:cs="Arial"/>
                <w:b/>
                <w:sz w:val="22"/>
                <w:szCs w:val="22"/>
              </w:rPr>
              <w:t>KC agreed to circulate the document.</w:t>
            </w:r>
            <w:r w:rsidR="00076B55">
              <w:rPr>
                <w:rFonts w:ascii="Arial" w:hAnsi="Arial" w:cs="Arial"/>
                <w:b/>
                <w:sz w:val="22"/>
                <w:szCs w:val="22"/>
              </w:rPr>
              <w:t xml:space="preserve">  </w:t>
            </w:r>
            <w:r w:rsidR="00076B55">
              <w:rPr>
                <w:rFonts w:ascii="Arial" w:hAnsi="Arial" w:cs="Arial"/>
                <w:sz w:val="22"/>
                <w:szCs w:val="22"/>
              </w:rPr>
              <w:t xml:space="preserve">Karen shared that similar thinking had been going on in her Trust re working with community based service providers.  They have been developing a contracted care plan and pathway.  </w:t>
            </w:r>
            <w:r w:rsidR="00076B55" w:rsidRPr="00076B55">
              <w:rPr>
                <w:rFonts w:ascii="Arial" w:hAnsi="Arial" w:cs="Arial"/>
                <w:b/>
                <w:sz w:val="22"/>
                <w:szCs w:val="22"/>
              </w:rPr>
              <w:t>Action:  KD to share.</w:t>
            </w:r>
          </w:p>
          <w:p w14:paraId="1B2990C2" w14:textId="42A774B4" w:rsidR="00792E0B" w:rsidRDefault="00792E0B" w:rsidP="00792E0B">
            <w:pPr>
              <w:pStyle w:val="ListParagraph"/>
              <w:ind w:left="360"/>
              <w:rPr>
                <w:rFonts w:ascii="Arial" w:hAnsi="Arial" w:cs="Arial"/>
                <w:b/>
                <w:sz w:val="22"/>
                <w:szCs w:val="22"/>
              </w:rPr>
            </w:pPr>
          </w:p>
          <w:p w14:paraId="2D34EACB" w14:textId="666CE48F" w:rsidR="00792E0B" w:rsidRPr="00792E0B" w:rsidRDefault="00792E0B" w:rsidP="00792E0B">
            <w:pPr>
              <w:pStyle w:val="ListParagraph"/>
              <w:ind w:left="360"/>
              <w:rPr>
                <w:rFonts w:ascii="Arial" w:hAnsi="Arial" w:cs="Arial"/>
                <w:sz w:val="22"/>
                <w:szCs w:val="22"/>
              </w:rPr>
            </w:pPr>
            <w:r w:rsidRPr="00792E0B">
              <w:rPr>
                <w:rFonts w:ascii="Arial" w:hAnsi="Arial" w:cs="Arial"/>
                <w:sz w:val="22"/>
                <w:szCs w:val="22"/>
              </w:rPr>
              <w:t>Karen wondered if CQC could use QNLD accreditation for inpatient units as a lever to improving standards.</w:t>
            </w:r>
          </w:p>
          <w:p w14:paraId="50233031" w14:textId="77777777" w:rsidR="00A13145" w:rsidRPr="00076B55" w:rsidRDefault="00A13145" w:rsidP="00A13145">
            <w:pPr>
              <w:pStyle w:val="ListParagraph"/>
              <w:ind w:left="360"/>
              <w:rPr>
                <w:rFonts w:ascii="Arial" w:hAnsi="Arial" w:cs="Arial"/>
                <w:b/>
                <w:sz w:val="22"/>
                <w:szCs w:val="22"/>
              </w:rPr>
            </w:pPr>
          </w:p>
          <w:p w14:paraId="3A472B10" w14:textId="72CF8F3E" w:rsidR="00566B5D" w:rsidRDefault="00566B5D" w:rsidP="00A51A71">
            <w:pPr>
              <w:pStyle w:val="ListParagraph"/>
              <w:numPr>
                <w:ilvl w:val="0"/>
                <w:numId w:val="6"/>
              </w:numPr>
              <w:rPr>
                <w:rFonts w:ascii="Arial" w:hAnsi="Arial" w:cs="Arial"/>
                <w:sz w:val="22"/>
                <w:szCs w:val="22"/>
              </w:rPr>
            </w:pPr>
            <w:r>
              <w:rPr>
                <w:rFonts w:ascii="Arial" w:hAnsi="Arial" w:cs="Arial"/>
                <w:sz w:val="22"/>
                <w:szCs w:val="22"/>
              </w:rPr>
              <w:t>LD Inpatient standards – Karen Dodd reminded the Senate of the QNLD conference scheduled for 4. 3. 21 at the Royal College of Psychiatrists. KC reported that the ID Faculty of the RCPsych were setting up an inpatient psychiatrists group to share good practice and raise professional standards. He would like the group to include all clinicians with an interest in improving in patient services</w:t>
            </w:r>
            <w:r w:rsidR="00585EF8">
              <w:rPr>
                <w:rFonts w:ascii="Arial" w:hAnsi="Arial" w:cs="Arial"/>
                <w:sz w:val="22"/>
                <w:szCs w:val="22"/>
              </w:rPr>
              <w:t>. Ashok Roy reported that there was interest from NHSE/I to develop an inpatient register to ensure that delays to discharge after assessment and treatment of inpatients was reduced to a minimum</w:t>
            </w:r>
            <w:r w:rsidR="00792E0B">
              <w:rPr>
                <w:rFonts w:ascii="Arial" w:hAnsi="Arial" w:cs="Arial"/>
                <w:sz w:val="22"/>
                <w:szCs w:val="22"/>
              </w:rPr>
              <w:t>.</w:t>
            </w:r>
          </w:p>
          <w:p w14:paraId="1FB73E7A" w14:textId="08DBAC2E" w:rsidR="00792E0B" w:rsidRDefault="00792E0B" w:rsidP="00792E0B">
            <w:pPr>
              <w:rPr>
                <w:rFonts w:ascii="Arial" w:hAnsi="Arial" w:cs="Arial"/>
                <w:sz w:val="22"/>
                <w:szCs w:val="22"/>
              </w:rPr>
            </w:pPr>
          </w:p>
          <w:p w14:paraId="19229DD1" w14:textId="3EF8634B" w:rsidR="003B09A8" w:rsidRPr="00BB11A5" w:rsidRDefault="00792E0B" w:rsidP="00792E0B">
            <w:pPr>
              <w:ind w:left="360"/>
              <w:rPr>
                <w:rFonts w:ascii="Arial" w:hAnsi="Arial" w:cs="Arial"/>
                <w:sz w:val="22"/>
                <w:szCs w:val="22"/>
              </w:rPr>
            </w:pPr>
            <w:r>
              <w:rPr>
                <w:rFonts w:ascii="Arial" w:hAnsi="Arial" w:cs="Arial"/>
                <w:sz w:val="22"/>
                <w:szCs w:val="22"/>
              </w:rPr>
              <w:t xml:space="preserve">A small group will meet to revise the Senate Inpatient Standards document once the QNLD standards are published.  </w:t>
            </w:r>
            <w:r w:rsidRPr="00792E0B">
              <w:rPr>
                <w:rFonts w:ascii="Arial" w:hAnsi="Arial" w:cs="Arial"/>
                <w:b/>
                <w:sz w:val="22"/>
                <w:szCs w:val="22"/>
              </w:rPr>
              <w:t xml:space="preserve">Action: </w:t>
            </w:r>
            <w:r>
              <w:rPr>
                <w:rFonts w:ascii="Arial" w:hAnsi="Arial" w:cs="Arial"/>
                <w:b/>
                <w:sz w:val="22"/>
                <w:szCs w:val="22"/>
              </w:rPr>
              <w:t xml:space="preserve">KD to set up a group including </w:t>
            </w:r>
            <w:r w:rsidRPr="00792E0B">
              <w:rPr>
                <w:rFonts w:ascii="Arial" w:hAnsi="Arial" w:cs="Arial"/>
                <w:b/>
                <w:sz w:val="22"/>
                <w:szCs w:val="22"/>
              </w:rPr>
              <w:t>Mahesh, Heather, Siobhan, Viki, Briony</w:t>
            </w:r>
            <w:r>
              <w:rPr>
                <w:rFonts w:ascii="Arial" w:hAnsi="Arial" w:cs="Arial"/>
                <w:b/>
                <w:sz w:val="22"/>
                <w:szCs w:val="22"/>
              </w:rPr>
              <w:t>.</w:t>
            </w:r>
          </w:p>
          <w:p w14:paraId="69D56A3B" w14:textId="45182F39" w:rsidR="003B09A8" w:rsidRPr="00A51A71" w:rsidRDefault="003B09A8" w:rsidP="003B09A8">
            <w:pPr>
              <w:pStyle w:val="ListParagraph"/>
              <w:rPr>
                <w:rFonts w:ascii="Arial" w:hAnsi="Arial" w:cs="Arial"/>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F62CF91" w14:textId="77777777" w:rsidR="00B916AE" w:rsidRDefault="00B916AE" w:rsidP="00903C2B">
            <w:pPr>
              <w:rPr>
                <w:rFonts w:ascii="Arial" w:hAnsi="Arial" w:cs="Arial"/>
                <w:b/>
                <w:sz w:val="22"/>
                <w:szCs w:val="22"/>
              </w:rPr>
            </w:pPr>
          </w:p>
          <w:p w14:paraId="53154D58" w14:textId="77777777" w:rsidR="00566B5D" w:rsidRDefault="00566B5D" w:rsidP="00903C2B">
            <w:pPr>
              <w:rPr>
                <w:rFonts w:ascii="Arial" w:hAnsi="Arial" w:cs="Arial"/>
                <w:b/>
                <w:sz w:val="22"/>
                <w:szCs w:val="22"/>
              </w:rPr>
            </w:pPr>
          </w:p>
          <w:p w14:paraId="3D49A5AD" w14:textId="77777777" w:rsidR="00566B5D" w:rsidRDefault="00566B5D" w:rsidP="00903C2B">
            <w:pPr>
              <w:rPr>
                <w:rFonts w:ascii="Arial" w:hAnsi="Arial" w:cs="Arial"/>
                <w:b/>
                <w:sz w:val="22"/>
                <w:szCs w:val="22"/>
              </w:rPr>
            </w:pPr>
          </w:p>
          <w:p w14:paraId="52E5A55E" w14:textId="77777777" w:rsidR="00566B5D" w:rsidRDefault="00566B5D" w:rsidP="00903C2B">
            <w:pPr>
              <w:rPr>
                <w:rFonts w:ascii="Arial" w:hAnsi="Arial" w:cs="Arial"/>
                <w:b/>
                <w:sz w:val="22"/>
                <w:szCs w:val="22"/>
              </w:rPr>
            </w:pPr>
          </w:p>
          <w:p w14:paraId="2F6CDD65" w14:textId="77777777" w:rsidR="00566B5D" w:rsidRDefault="00566B5D" w:rsidP="00903C2B">
            <w:pPr>
              <w:rPr>
                <w:rFonts w:ascii="Arial" w:hAnsi="Arial" w:cs="Arial"/>
                <w:b/>
                <w:sz w:val="22"/>
                <w:szCs w:val="22"/>
              </w:rPr>
            </w:pPr>
          </w:p>
          <w:p w14:paraId="151CA063" w14:textId="77777777" w:rsidR="00566B5D" w:rsidRDefault="00566B5D" w:rsidP="00903C2B">
            <w:pPr>
              <w:rPr>
                <w:rFonts w:ascii="Arial" w:hAnsi="Arial" w:cs="Arial"/>
                <w:b/>
                <w:sz w:val="22"/>
                <w:szCs w:val="22"/>
              </w:rPr>
            </w:pPr>
          </w:p>
          <w:p w14:paraId="20925FC7" w14:textId="20624C2B" w:rsidR="00566B5D" w:rsidRDefault="00566B5D" w:rsidP="00903C2B">
            <w:pPr>
              <w:rPr>
                <w:rFonts w:ascii="Arial" w:hAnsi="Arial" w:cs="Arial"/>
                <w:b/>
                <w:sz w:val="22"/>
                <w:szCs w:val="22"/>
              </w:rPr>
            </w:pPr>
          </w:p>
          <w:p w14:paraId="7610C8A9" w14:textId="68B7F568" w:rsidR="005F5174" w:rsidRDefault="005F5174" w:rsidP="00903C2B">
            <w:pPr>
              <w:rPr>
                <w:rFonts w:ascii="Arial" w:hAnsi="Arial" w:cs="Arial"/>
                <w:b/>
                <w:sz w:val="22"/>
                <w:szCs w:val="22"/>
              </w:rPr>
            </w:pPr>
          </w:p>
          <w:p w14:paraId="744E7F9A" w14:textId="7B2EF5EC" w:rsidR="005F5174" w:rsidRDefault="005F5174" w:rsidP="00903C2B">
            <w:pPr>
              <w:rPr>
                <w:rFonts w:ascii="Arial" w:hAnsi="Arial" w:cs="Arial"/>
                <w:b/>
                <w:sz w:val="22"/>
                <w:szCs w:val="22"/>
              </w:rPr>
            </w:pPr>
          </w:p>
          <w:p w14:paraId="539D5EA3" w14:textId="3CF9BDC1" w:rsidR="005F5174" w:rsidRDefault="005F5174" w:rsidP="00903C2B">
            <w:pPr>
              <w:rPr>
                <w:rFonts w:ascii="Arial" w:hAnsi="Arial" w:cs="Arial"/>
                <w:b/>
                <w:sz w:val="22"/>
                <w:szCs w:val="22"/>
              </w:rPr>
            </w:pPr>
          </w:p>
          <w:p w14:paraId="53F17997" w14:textId="4B250D3F" w:rsidR="005F5174" w:rsidRDefault="005F5174" w:rsidP="00903C2B">
            <w:pPr>
              <w:rPr>
                <w:rFonts w:ascii="Arial" w:hAnsi="Arial" w:cs="Arial"/>
                <w:b/>
                <w:sz w:val="22"/>
                <w:szCs w:val="22"/>
              </w:rPr>
            </w:pPr>
          </w:p>
          <w:p w14:paraId="677A122F" w14:textId="0EF022D4" w:rsidR="005F5174" w:rsidRDefault="005F5174" w:rsidP="00903C2B">
            <w:pPr>
              <w:rPr>
                <w:rFonts w:ascii="Arial" w:hAnsi="Arial" w:cs="Arial"/>
                <w:b/>
                <w:sz w:val="22"/>
                <w:szCs w:val="22"/>
              </w:rPr>
            </w:pPr>
          </w:p>
          <w:p w14:paraId="2D74D903" w14:textId="3A7C337E" w:rsidR="005F5174" w:rsidRDefault="005F5174" w:rsidP="00903C2B">
            <w:pPr>
              <w:rPr>
                <w:rFonts w:ascii="Arial" w:hAnsi="Arial" w:cs="Arial"/>
                <w:b/>
                <w:sz w:val="22"/>
                <w:szCs w:val="22"/>
              </w:rPr>
            </w:pPr>
          </w:p>
          <w:p w14:paraId="49D04B74" w14:textId="147C1BC5" w:rsidR="005F5174" w:rsidRDefault="005F5174" w:rsidP="00903C2B">
            <w:pPr>
              <w:rPr>
                <w:rFonts w:ascii="Arial" w:hAnsi="Arial" w:cs="Arial"/>
                <w:b/>
                <w:sz w:val="22"/>
                <w:szCs w:val="22"/>
              </w:rPr>
            </w:pPr>
          </w:p>
          <w:p w14:paraId="78421A9F" w14:textId="4598B05A" w:rsidR="005F5174" w:rsidRDefault="005F5174" w:rsidP="00903C2B">
            <w:pPr>
              <w:rPr>
                <w:rFonts w:ascii="Arial" w:hAnsi="Arial" w:cs="Arial"/>
                <w:b/>
                <w:sz w:val="22"/>
                <w:szCs w:val="22"/>
              </w:rPr>
            </w:pPr>
          </w:p>
          <w:p w14:paraId="0DB240EB" w14:textId="3E51CACC" w:rsidR="005F5174" w:rsidRDefault="005F5174" w:rsidP="00903C2B">
            <w:pPr>
              <w:rPr>
                <w:rFonts w:ascii="Arial" w:hAnsi="Arial" w:cs="Arial"/>
                <w:b/>
                <w:sz w:val="22"/>
                <w:szCs w:val="22"/>
              </w:rPr>
            </w:pPr>
          </w:p>
          <w:p w14:paraId="62DDC388" w14:textId="20E6D63F" w:rsidR="005F5174" w:rsidRDefault="00076B55" w:rsidP="00903C2B">
            <w:pPr>
              <w:rPr>
                <w:rFonts w:ascii="Arial" w:hAnsi="Arial" w:cs="Arial"/>
                <w:b/>
                <w:sz w:val="22"/>
                <w:szCs w:val="22"/>
              </w:rPr>
            </w:pPr>
            <w:r>
              <w:rPr>
                <w:rFonts w:ascii="Arial" w:hAnsi="Arial" w:cs="Arial"/>
                <w:b/>
                <w:sz w:val="22"/>
                <w:szCs w:val="22"/>
              </w:rPr>
              <w:object w:dxaOrig="1508" w:dyaOrig="984" w14:anchorId="52B60521">
                <v:shape id="_x0000_i1029" type="#_x0000_t75" style="width:75.5pt;height:49pt" o:ole="">
                  <v:imagedata r:id="rId21" o:title=""/>
                </v:shape>
                <o:OLEObject Type="Embed" ProgID="PowerPoint.ShowMacroEnabled.12" ShapeID="_x0000_i1029" DrawAspect="Icon" ObjectID="_1676458666" r:id="rId22"/>
              </w:object>
            </w:r>
          </w:p>
          <w:p w14:paraId="291B77D0" w14:textId="392DFD73" w:rsidR="005F5174" w:rsidRDefault="005F5174" w:rsidP="00903C2B">
            <w:pPr>
              <w:rPr>
                <w:rFonts w:ascii="Arial" w:hAnsi="Arial" w:cs="Arial"/>
                <w:b/>
                <w:sz w:val="22"/>
                <w:szCs w:val="22"/>
              </w:rPr>
            </w:pPr>
          </w:p>
          <w:p w14:paraId="346108F5" w14:textId="35C9499F" w:rsidR="005F5174" w:rsidRDefault="005F5174" w:rsidP="00903C2B">
            <w:pPr>
              <w:rPr>
                <w:rFonts w:ascii="Arial" w:hAnsi="Arial" w:cs="Arial"/>
                <w:b/>
                <w:sz w:val="22"/>
                <w:szCs w:val="22"/>
              </w:rPr>
            </w:pPr>
          </w:p>
          <w:p w14:paraId="061A195B" w14:textId="6A5B8079" w:rsidR="005F5174" w:rsidRDefault="005F5174" w:rsidP="00903C2B">
            <w:pPr>
              <w:rPr>
                <w:rFonts w:ascii="Arial" w:hAnsi="Arial" w:cs="Arial"/>
                <w:b/>
                <w:sz w:val="22"/>
                <w:szCs w:val="22"/>
              </w:rPr>
            </w:pPr>
          </w:p>
          <w:p w14:paraId="535C7EB8" w14:textId="77777777" w:rsidR="005F5174" w:rsidRDefault="005F5174" w:rsidP="00903C2B">
            <w:pPr>
              <w:rPr>
                <w:rFonts w:ascii="Arial" w:hAnsi="Arial" w:cs="Arial"/>
                <w:b/>
                <w:sz w:val="22"/>
                <w:szCs w:val="22"/>
              </w:rPr>
            </w:pPr>
          </w:p>
          <w:p w14:paraId="209D2A2C" w14:textId="146DFF11" w:rsidR="00566B5D" w:rsidRDefault="00566B5D" w:rsidP="00903C2B">
            <w:pPr>
              <w:rPr>
                <w:rFonts w:ascii="Arial" w:hAnsi="Arial" w:cs="Arial"/>
                <w:b/>
                <w:sz w:val="22"/>
                <w:szCs w:val="22"/>
              </w:rPr>
            </w:pPr>
          </w:p>
          <w:p w14:paraId="5ADEF5D5" w14:textId="3062F137" w:rsidR="00076B55" w:rsidRDefault="00076B55" w:rsidP="00903C2B">
            <w:pPr>
              <w:rPr>
                <w:rFonts w:ascii="Arial" w:hAnsi="Arial" w:cs="Arial"/>
                <w:b/>
                <w:sz w:val="22"/>
                <w:szCs w:val="22"/>
              </w:rPr>
            </w:pPr>
          </w:p>
          <w:p w14:paraId="5ECCA4BE" w14:textId="117E0E0E" w:rsidR="00076B55" w:rsidRDefault="00076B55" w:rsidP="00903C2B">
            <w:pPr>
              <w:rPr>
                <w:rFonts w:ascii="Arial" w:hAnsi="Arial" w:cs="Arial"/>
                <w:b/>
                <w:sz w:val="22"/>
                <w:szCs w:val="22"/>
              </w:rPr>
            </w:pPr>
            <w:r>
              <w:rPr>
                <w:rFonts w:ascii="Arial" w:hAnsi="Arial" w:cs="Arial"/>
                <w:b/>
                <w:sz w:val="22"/>
                <w:szCs w:val="22"/>
              </w:rPr>
              <w:t>RB/KC</w:t>
            </w:r>
          </w:p>
          <w:p w14:paraId="7BF2792B" w14:textId="063828EB" w:rsidR="00076B55" w:rsidRDefault="00076B55" w:rsidP="00903C2B">
            <w:pPr>
              <w:rPr>
                <w:rFonts w:ascii="Arial" w:hAnsi="Arial" w:cs="Arial"/>
                <w:b/>
                <w:sz w:val="22"/>
                <w:szCs w:val="22"/>
              </w:rPr>
            </w:pPr>
          </w:p>
          <w:p w14:paraId="3386631D" w14:textId="774DE2CC" w:rsidR="00076B55" w:rsidRDefault="00076B55" w:rsidP="00903C2B">
            <w:pPr>
              <w:rPr>
                <w:rFonts w:ascii="Arial" w:hAnsi="Arial" w:cs="Arial"/>
                <w:b/>
                <w:sz w:val="22"/>
                <w:szCs w:val="22"/>
              </w:rPr>
            </w:pPr>
          </w:p>
          <w:p w14:paraId="7F08CD9A" w14:textId="65EB3A97" w:rsidR="00076B55" w:rsidRDefault="00076B55" w:rsidP="00903C2B">
            <w:pPr>
              <w:rPr>
                <w:rFonts w:ascii="Arial" w:hAnsi="Arial" w:cs="Arial"/>
                <w:b/>
                <w:sz w:val="22"/>
                <w:szCs w:val="22"/>
              </w:rPr>
            </w:pPr>
          </w:p>
          <w:p w14:paraId="474BDDCF" w14:textId="26A6EA35" w:rsidR="00566B5D" w:rsidRDefault="00076B55" w:rsidP="00903C2B">
            <w:pPr>
              <w:rPr>
                <w:rFonts w:ascii="Arial" w:hAnsi="Arial" w:cs="Arial"/>
                <w:b/>
                <w:sz w:val="22"/>
                <w:szCs w:val="22"/>
              </w:rPr>
            </w:pPr>
            <w:r>
              <w:object w:dxaOrig="1508" w:dyaOrig="984" w14:anchorId="11712712">
                <v:shape id="_x0000_i1030" type="#_x0000_t75" style="width:75.5pt;height:49pt" o:ole="">
                  <v:imagedata r:id="rId23" o:title=""/>
                </v:shape>
                <o:OLEObject Type="Embed" ProgID="AcroExch.Document.DC" ShapeID="_x0000_i1030" DrawAspect="Icon" ObjectID="_1676458667" r:id="rId24"/>
              </w:object>
            </w:r>
          </w:p>
          <w:p w14:paraId="5A22D836" w14:textId="77777777" w:rsidR="00566B5D" w:rsidRDefault="00566B5D" w:rsidP="00903C2B">
            <w:pPr>
              <w:rPr>
                <w:rFonts w:ascii="Arial" w:hAnsi="Arial" w:cs="Arial"/>
                <w:b/>
                <w:sz w:val="22"/>
                <w:szCs w:val="22"/>
              </w:rPr>
            </w:pPr>
          </w:p>
          <w:p w14:paraId="74503727" w14:textId="77777777" w:rsidR="00566B5D" w:rsidRDefault="00566B5D" w:rsidP="00903C2B">
            <w:pPr>
              <w:rPr>
                <w:rFonts w:ascii="Arial" w:hAnsi="Arial" w:cs="Arial"/>
                <w:b/>
                <w:sz w:val="22"/>
                <w:szCs w:val="22"/>
              </w:rPr>
            </w:pPr>
          </w:p>
          <w:bookmarkStart w:id="1" w:name="_MON_1676362160"/>
          <w:bookmarkEnd w:id="1"/>
          <w:p w14:paraId="73979406" w14:textId="28F4C160" w:rsidR="009658B3" w:rsidRDefault="00A13145" w:rsidP="00903C2B">
            <w:pPr>
              <w:rPr>
                <w:rFonts w:ascii="Arial" w:hAnsi="Arial" w:cs="Arial"/>
                <w:b/>
                <w:sz w:val="22"/>
                <w:szCs w:val="22"/>
              </w:rPr>
            </w:pPr>
            <w:r>
              <w:rPr>
                <w:rFonts w:ascii="Arial" w:hAnsi="Arial" w:cs="Arial"/>
                <w:b/>
                <w:sz w:val="22"/>
                <w:szCs w:val="22"/>
              </w:rPr>
              <w:object w:dxaOrig="1508" w:dyaOrig="984" w14:anchorId="2D2EC865">
                <v:shape id="_x0000_i1031" type="#_x0000_t75" style="width:75.5pt;height:49pt" o:ole="">
                  <v:imagedata r:id="rId25" o:title=""/>
                </v:shape>
                <o:OLEObject Type="Embed" ProgID="Word.Document.8" ShapeID="_x0000_i1031" DrawAspect="Icon" ObjectID="_1676458668" r:id="rId26">
                  <o:FieldCodes>\s</o:FieldCodes>
                </o:OLEObject>
              </w:object>
            </w:r>
          </w:p>
          <w:p w14:paraId="08AB1B98" w14:textId="77777777" w:rsidR="00792E0B" w:rsidRDefault="00792E0B" w:rsidP="00903C2B">
            <w:pPr>
              <w:rPr>
                <w:rFonts w:ascii="Arial" w:hAnsi="Arial" w:cs="Arial"/>
                <w:b/>
                <w:sz w:val="22"/>
                <w:szCs w:val="22"/>
              </w:rPr>
            </w:pPr>
          </w:p>
          <w:bookmarkStart w:id="2" w:name="_MON_1676362293"/>
          <w:bookmarkEnd w:id="2"/>
          <w:p w14:paraId="50AB5584" w14:textId="5E6FF8DD" w:rsidR="00A13145" w:rsidRDefault="00A13145" w:rsidP="00903C2B">
            <w:pPr>
              <w:rPr>
                <w:rFonts w:ascii="Arial" w:hAnsi="Arial" w:cs="Arial"/>
                <w:b/>
                <w:sz w:val="22"/>
                <w:szCs w:val="22"/>
              </w:rPr>
            </w:pPr>
            <w:r>
              <w:rPr>
                <w:rFonts w:ascii="Arial" w:hAnsi="Arial" w:cs="Arial"/>
                <w:b/>
                <w:sz w:val="22"/>
                <w:szCs w:val="22"/>
              </w:rPr>
              <w:object w:dxaOrig="1508" w:dyaOrig="984" w14:anchorId="25C47686">
                <v:shape id="_x0000_i1032" type="#_x0000_t75" style="width:75.5pt;height:49pt" o:ole="">
                  <v:imagedata r:id="rId27" o:title=""/>
                </v:shape>
                <o:OLEObject Type="Embed" ProgID="Word.Document.12" ShapeID="_x0000_i1032" DrawAspect="Icon" ObjectID="_1676458669" r:id="rId28">
                  <o:FieldCodes>\s</o:FieldCodes>
                </o:OLEObject>
              </w:object>
            </w:r>
          </w:p>
          <w:p w14:paraId="560DB1BD" w14:textId="77777777" w:rsidR="009658B3" w:rsidRDefault="009658B3" w:rsidP="00903C2B">
            <w:pPr>
              <w:rPr>
                <w:rFonts w:ascii="Arial" w:hAnsi="Arial" w:cs="Arial"/>
                <w:b/>
                <w:sz w:val="22"/>
                <w:szCs w:val="22"/>
              </w:rPr>
            </w:pPr>
          </w:p>
          <w:p w14:paraId="5032DE32" w14:textId="331B7B41" w:rsidR="009658B3" w:rsidRDefault="009658B3" w:rsidP="00903C2B">
            <w:pPr>
              <w:rPr>
                <w:rFonts w:ascii="Arial" w:hAnsi="Arial" w:cs="Arial"/>
                <w:b/>
                <w:sz w:val="22"/>
                <w:szCs w:val="22"/>
              </w:rPr>
            </w:pPr>
          </w:p>
          <w:p w14:paraId="40543751" w14:textId="2314AF29" w:rsidR="00792E0B" w:rsidRDefault="00792E0B" w:rsidP="00903C2B">
            <w:pPr>
              <w:rPr>
                <w:rFonts w:ascii="Arial" w:hAnsi="Arial" w:cs="Arial"/>
                <w:b/>
                <w:sz w:val="22"/>
                <w:szCs w:val="22"/>
              </w:rPr>
            </w:pPr>
          </w:p>
          <w:p w14:paraId="6B907003" w14:textId="332420E0" w:rsidR="00792E0B" w:rsidRDefault="00792E0B" w:rsidP="00903C2B">
            <w:pPr>
              <w:rPr>
                <w:rFonts w:ascii="Arial" w:hAnsi="Arial" w:cs="Arial"/>
                <w:b/>
                <w:sz w:val="22"/>
                <w:szCs w:val="22"/>
              </w:rPr>
            </w:pPr>
          </w:p>
          <w:p w14:paraId="0C0DF171" w14:textId="595A47EC" w:rsidR="00792E0B" w:rsidRDefault="00792E0B" w:rsidP="00903C2B">
            <w:pPr>
              <w:rPr>
                <w:rFonts w:ascii="Arial" w:hAnsi="Arial" w:cs="Arial"/>
                <w:b/>
                <w:sz w:val="22"/>
                <w:szCs w:val="22"/>
              </w:rPr>
            </w:pPr>
          </w:p>
          <w:p w14:paraId="778618AD" w14:textId="0063F04D" w:rsidR="00792E0B" w:rsidRDefault="00792E0B" w:rsidP="00903C2B">
            <w:pPr>
              <w:rPr>
                <w:rFonts w:ascii="Arial" w:hAnsi="Arial" w:cs="Arial"/>
                <w:b/>
                <w:sz w:val="22"/>
                <w:szCs w:val="22"/>
              </w:rPr>
            </w:pPr>
          </w:p>
          <w:p w14:paraId="150671DF" w14:textId="1C8ED630" w:rsidR="00792E0B" w:rsidRDefault="00792E0B" w:rsidP="00903C2B">
            <w:pPr>
              <w:rPr>
                <w:rFonts w:ascii="Arial" w:hAnsi="Arial" w:cs="Arial"/>
                <w:b/>
                <w:sz w:val="22"/>
                <w:szCs w:val="22"/>
              </w:rPr>
            </w:pPr>
          </w:p>
          <w:p w14:paraId="2EBBBBA4" w14:textId="76BC1584" w:rsidR="00792E0B" w:rsidRDefault="00792E0B" w:rsidP="00903C2B">
            <w:pPr>
              <w:rPr>
                <w:rFonts w:ascii="Arial" w:hAnsi="Arial" w:cs="Arial"/>
                <w:b/>
                <w:sz w:val="22"/>
                <w:szCs w:val="22"/>
              </w:rPr>
            </w:pPr>
          </w:p>
          <w:p w14:paraId="28925B85" w14:textId="7B5EBD21" w:rsidR="00792E0B" w:rsidRDefault="00792E0B" w:rsidP="00903C2B">
            <w:pPr>
              <w:rPr>
                <w:rFonts w:ascii="Arial" w:hAnsi="Arial" w:cs="Arial"/>
                <w:b/>
                <w:sz w:val="22"/>
                <w:szCs w:val="22"/>
              </w:rPr>
            </w:pPr>
          </w:p>
          <w:p w14:paraId="7C8A96FE" w14:textId="0752C0E9" w:rsidR="00792E0B" w:rsidRDefault="00792E0B" w:rsidP="00903C2B">
            <w:pPr>
              <w:rPr>
                <w:rFonts w:ascii="Arial" w:hAnsi="Arial" w:cs="Arial"/>
                <w:b/>
                <w:sz w:val="22"/>
                <w:szCs w:val="22"/>
              </w:rPr>
            </w:pPr>
          </w:p>
          <w:p w14:paraId="0CBF4F37" w14:textId="7002A6FE" w:rsidR="00792E0B" w:rsidRDefault="00792E0B" w:rsidP="00903C2B">
            <w:pPr>
              <w:rPr>
                <w:rFonts w:ascii="Arial" w:hAnsi="Arial" w:cs="Arial"/>
                <w:b/>
                <w:sz w:val="22"/>
                <w:szCs w:val="22"/>
              </w:rPr>
            </w:pPr>
          </w:p>
          <w:p w14:paraId="30CD6392" w14:textId="23694155" w:rsidR="00792E0B" w:rsidRDefault="00792E0B" w:rsidP="00903C2B">
            <w:pPr>
              <w:rPr>
                <w:rFonts w:ascii="Arial" w:hAnsi="Arial" w:cs="Arial"/>
                <w:b/>
                <w:sz w:val="22"/>
                <w:szCs w:val="22"/>
              </w:rPr>
            </w:pPr>
          </w:p>
          <w:p w14:paraId="17FC17FF" w14:textId="25FAEFFF" w:rsidR="00792E0B" w:rsidRDefault="00792E0B" w:rsidP="00903C2B">
            <w:pPr>
              <w:rPr>
                <w:rFonts w:ascii="Arial" w:hAnsi="Arial" w:cs="Arial"/>
                <w:b/>
                <w:sz w:val="22"/>
                <w:szCs w:val="22"/>
              </w:rPr>
            </w:pPr>
            <w:r>
              <w:rPr>
                <w:rFonts w:ascii="Arial" w:hAnsi="Arial" w:cs="Arial"/>
                <w:b/>
                <w:sz w:val="22"/>
                <w:szCs w:val="22"/>
              </w:rPr>
              <w:t>KD</w:t>
            </w:r>
          </w:p>
          <w:p w14:paraId="3B595AAF" w14:textId="63C3236C" w:rsidR="009658B3" w:rsidRDefault="009658B3" w:rsidP="00903C2B">
            <w:pPr>
              <w:rPr>
                <w:rFonts w:ascii="Arial" w:hAnsi="Arial" w:cs="Arial"/>
                <w:b/>
                <w:sz w:val="22"/>
                <w:szCs w:val="22"/>
              </w:rPr>
            </w:pPr>
          </w:p>
        </w:tc>
      </w:tr>
      <w:tr w:rsidR="00C6089A" w:rsidRPr="00DF0C39" w14:paraId="20A7C19E" w14:textId="77777777" w:rsidTr="00300F4B">
        <w:tc>
          <w:tcPr>
            <w:tcW w:w="709" w:type="dxa"/>
            <w:tcBorders>
              <w:top w:val="single" w:sz="4" w:space="0" w:color="auto"/>
              <w:left w:val="single" w:sz="4" w:space="0" w:color="auto"/>
              <w:bottom w:val="single" w:sz="4" w:space="0" w:color="auto"/>
              <w:right w:val="single" w:sz="4" w:space="0" w:color="auto"/>
            </w:tcBorders>
            <w:shd w:val="clear" w:color="auto" w:fill="auto"/>
          </w:tcPr>
          <w:p w14:paraId="49EE9407" w14:textId="56A1B05F" w:rsidR="00903C2B" w:rsidRPr="00014AC3" w:rsidRDefault="00903C2B" w:rsidP="00516853">
            <w:pPr>
              <w:rPr>
                <w:rFonts w:ascii="Arial" w:hAnsi="Arial" w:cs="Arial"/>
                <w:sz w:val="22"/>
                <w:szCs w:val="22"/>
              </w:rPr>
            </w:pPr>
            <w:r w:rsidRPr="00014AC3">
              <w:rPr>
                <w:rFonts w:ascii="Arial" w:hAnsi="Arial" w:cs="Arial"/>
                <w:sz w:val="22"/>
                <w:szCs w:val="22"/>
              </w:rPr>
              <w:lastRenderedPageBreak/>
              <w:t>5.4</w:t>
            </w:r>
          </w:p>
        </w:tc>
        <w:tc>
          <w:tcPr>
            <w:tcW w:w="7258" w:type="dxa"/>
            <w:tcBorders>
              <w:top w:val="single" w:sz="4" w:space="0" w:color="auto"/>
              <w:left w:val="single" w:sz="4" w:space="0" w:color="auto"/>
              <w:bottom w:val="single" w:sz="4" w:space="0" w:color="auto"/>
              <w:right w:val="single" w:sz="4" w:space="0" w:color="auto"/>
            </w:tcBorders>
            <w:shd w:val="clear" w:color="auto" w:fill="auto"/>
          </w:tcPr>
          <w:p w14:paraId="21D315FC" w14:textId="77777777" w:rsidR="00804704" w:rsidRPr="00804704" w:rsidRDefault="00C6089A" w:rsidP="00B916AE">
            <w:pPr>
              <w:rPr>
                <w:rFonts w:ascii="Arial" w:hAnsi="Arial" w:cs="Arial"/>
                <w:b/>
                <w:bCs/>
                <w:sz w:val="22"/>
                <w:szCs w:val="22"/>
              </w:rPr>
            </w:pPr>
            <w:r w:rsidRPr="00804704">
              <w:rPr>
                <w:rFonts w:ascii="Arial" w:hAnsi="Arial" w:cs="Arial"/>
                <w:b/>
                <w:bCs/>
                <w:sz w:val="22"/>
                <w:szCs w:val="22"/>
              </w:rPr>
              <w:t xml:space="preserve">Mental Health Act </w:t>
            </w:r>
            <w:r w:rsidR="00C42FE5" w:rsidRPr="00804704">
              <w:rPr>
                <w:rFonts w:ascii="Arial" w:hAnsi="Arial" w:cs="Arial"/>
                <w:b/>
                <w:bCs/>
                <w:sz w:val="22"/>
                <w:szCs w:val="22"/>
              </w:rPr>
              <w:t>W</w:t>
            </w:r>
            <w:r w:rsidRPr="00804704">
              <w:rPr>
                <w:rFonts w:ascii="Arial" w:hAnsi="Arial" w:cs="Arial"/>
                <w:b/>
                <w:bCs/>
                <w:sz w:val="22"/>
                <w:szCs w:val="22"/>
              </w:rPr>
              <w:t xml:space="preserve">hite Paper – Ken Courtenay </w:t>
            </w:r>
          </w:p>
          <w:p w14:paraId="6597B95C" w14:textId="77777777" w:rsidR="00804704" w:rsidRDefault="00804704" w:rsidP="00B916AE">
            <w:pPr>
              <w:rPr>
                <w:rFonts w:ascii="Arial" w:hAnsi="Arial" w:cs="Arial"/>
                <w:bCs/>
                <w:sz w:val="22"/>
                <w:szCs w:val="22"/>
              </w:rPr>
            </w:pPr>
          </w:p>
          <w:p w14:paraId="401A2B9A" w14:textId="77777777" w:rsidR="00903C2B" w:rsidRDefault="00804704" w:rsidP="00B916AE">
            <w:pPr>
              <w:rPr>
                <w:rFonts w:ascii="Arial" w:hAnsi="Arial" w:cs="Arial"/>
                <w:bCs/>
                <w:sz w:val="22"/>
                <w:szCs w:val="22"/>
              </w:rPr>
            </w:pPr>
            <w:r>
              <w:rPr>
                <w:rFonts w:ascii="Arial" w:hAnsi="Arial" w:cs="Arial"/>
                <w:bCs/>
                <w:sz w:val="22"/>
                <w:szCs w:val="22"/>
              </w:rPr>
              <w:t xml:space="preserve">Ken </w:t>
            </w:r>
            <w:r w:rsidR="00C6089A">
              <w:rPr>
                <w:rFonts w:ascii="Arial" w:hAnsi="Arial" w:cs="Arial"/>
                <w:bCs/>
                <w:sz w:val="22"/>
                <w:szCs w:val="22"/>
              </w:rPr>
              <w:t>reported that the Mental Health Act White Paper had been published and the consultation period closes on 21</w:t>
            </w:r>
            <w:r w:rsidR="00C6089A" w:rsidRPr="00C6089A">
              <w:rPr>
                <w:rFonts w:ascii="Arial" w:hAnsi="Arial" w:cs="Arial"/>
                <w:bCs/>
                <w:sz w:val="22"/>
                <w:szCs w:val="22"/>
                <w:vertAlign w:val="superscript"/>
              </w:rPr>
              <w:t>st</w:t>
            </w:r>
            <w:r w:rsidR="00C6089A">
              <w:rPr>
                <w:rFonts w:ascii="Arial" w:hAnsi="Arial" w:cs="Arial"/>
                <w:bCs/>
                <w:sz w:val="22"/>
                <w:szCs w:val="22"/>
              </w:rPr>
              <w:t xml:space="preserve"> April 2021. He encouraged Sen</w:t>
            </w:r>
            <w:r>
              <w:rPr>
                <w:rFonts w:ascii="Arial" w:hAnsi="Arial" w:cs="Arial"/>
                <w:bCs/>
                <w:sz w:val="22"/>
                <w:szCs w:val="22"/>
              </w:rPr>
              <w:t>a</w:t>
            </w:r>
            <w:r w:rsidR="00C6089A">
              <w:rPr>
                <w:rFonts w:ascii="Arial" w:hAnsi="Arial" w:cs="Arial"/>
                <w:bCs/>
                <w:sz w:val="22"/>
                <w:szCs w:val="22"/>
              </w:rPr>
              <w:t xml:space="preserve">te members to provide feedback from members so that professional views and service perspectives would inform the </w:t>
            </w:r>
            <w:r w:rsidR="00C6089A">
              <w:rPr>
                <w:rFonts w:ascii="Arial" w:hAnsi="Arial" w:cs="Arial"/>
                <w:bCs/>
                <w:sz w:val="22"/>
                <w:szCs w:val="22"/>
              </w:rPr>
              <w:lastRenderedPageBreak/>
              <w:t>consultation. Options relevant to the Senate included removal of the categories of Learning disability and of Autism from the civil sections of the Act, giving a</w:t>
            </w:r>
            <w:r w:rsidR="00C42FE5">
              <w:rPr>
                <w:rFonts w:ascii="Arial" w:hAnsi="Arial" w:cs="Arial"/>
                <w:bCs/>
                <w:sz w:val="22"/>
                <w:szCs w:val="22"/>
              </w:rPr>
              <w:t xml:space="preserve"> s</w:t>
            </w:r>
            <w:r w:rsidR="00C6089A">
              <w:rPr>
                <w:rFonts w:ascii="Arial" w:hAnsi="Arial" w:cs="Arial"/>
                <w:bCs/>
                <w:sz w:val="22"/>
                <w:szCs w:val="22"/>
              </w:rPr>
              <w:t xml:space="preserve">tronger expectation to Local Authorities to </w:t>
            </w:r>
            <w:r w:rsidR="00C42FE5">
              <w:rPr>
                <w:rFonts w:ascii="Arial" w:hAnsi="Arial" w:cs="Arial"/>
                <w:bCs/>
                <w:sz w:val="22"/>
                <w:szCs w:val="22"/>
              </w:rPr>
              <w:t xml:space="preserve">develop community services, making the recommendations of Care and Treatment reviews legally binding etc. </w:t>
            </w:r>
            <w:r>
              <w:rPr>
                <w:rFonts w:ascii="Arial" w:hAnsi="Arial" w:cs="Arial"/>
                <w:bCs/>
                <w:sz w:val="22"/>
                <w:szCs w:val="22"/>
              </w:rPr>
              <w:t>C</w:t>
            </w:r>
            <w:r w:rsidR="00C42FE5">
              <w:rPr>
                <w:rFonts w:ascii="Arial" w:hAnsi="Arial" w:cs="Arial"/>
                <w:bCs/>
                <w:sz w:val="22"/>
                <w:szCs w:val="22"/>
              </w:rPr>
              <w:t>oncern regarding the exclusion of these groups from the scope of the Act could mean that some people with LD and Autism could be deprived of appropriate services</w:t>
            </w:r>
            <w:r>
              <w:rPr>
                <w:rFonts w:ascii="Arial" w:hAnsi="Arial" w:cs="Arial"/>
                <w:bCs/>
                <w:sz w:val="22"/>
                <w:szCs w:val="22"/>
              </w:rPr>
              <w:t>.</w:t>
            </w:r>
          </w:p>
          <w:p w14:paraId="60B1A669" w14:textId="1730A442" w:rsidR="00804704" w:rsidRPr="00C6089A" w:rsidRDefault="00804704" w:rsidP="00B916AE">
            <w:pPr>
              <w:rPr>
                <w:rFonts w:ascii="Arial" w:hAnsi="Arial" w:cs="Arial"/>
                <w:bCs/>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A49EA21" w14:textId="56C7A838" w:rsidR="00FE7887" w:rsidRPr="00B916AE" w:rsidRDefault="00FE7887" w:rsidP="003267A2">
            <w:pPr>
              <w:rPr>
                <w:rFonts w:ascii="Arial" w:hAnsi="Arial" w:cs="Arial"/>
                <w:b/>
                <w:sz w:val="22"/>
                <w:szCs w:val="22"/>
              </w:rPr>
            </w:pPr>
          </w:p>
        </w:tc>
      </w:tr>
      <w:tr w:rsidR="00C6089A" w:rsidRPr="00DF0C39" w14:paraId="214CF3BF" w14:textId="77777777" w:rsidTr="00300F4B">
        <w:trPr>
          <w:trHeight w:val="1444"/>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EBF0CB2" w14:textId="44959E8F" w:rsidR="00B916AE" w:rsidRDefault="00B916AE" w:rsidP="00516853">
            <w:pPr>
              <w:rPr>
                <w:rFonts w:ascii="Arial" w:hAnsi="Arial" w:cs="Arial"/>
                <w:b/>
                <w:sz w:val="22"/>
                <w:szCs w:val="22"/>
              </w:rPr>
            </w:pPr>
            <w:r>
              <w:rPr>
                <w:rFonts w:ascii="Arial" w:hAnsi="Arial" w:cs="Arial"/>
                <w:b/>
                <w:sz w:val="22"/>
                <w:szCs w:val="22"/>
              </w:rPr>
              <w:t>5.</w:t>
            </w:r>
            <w:r w:rsidR="006B3FAD">
              <w:rPr>
                <w:rFonts w:ascii="Arial" w:hAnsi="Arial" w:cs="Arial"/>
                <w:b/>
                <w:sz w:val="22"/>
                <w:szCs w:val="22"/>
              </w:rPr>
              <w:t>5</w:t>
            </w:r>
          </w:p>
        </w:tc>
        <w:tc>
          <w:tcPr>
            <w:tcW w:w="7258" w:type="dxa"/>
            <w:tcBorders>
              <w:top w:val="single" w:sz="4" w:space="0" w:color="auto"/>
              <w:left w:val="single" w:sz="4" w:space="0" w:color="auto"/>
              <w:bottom w:val="single" w:sz="4" w:space="0" w:color="auto"/>
              <w:right w:val="single" w:sz="4" w:space="0" w:color="auto"/>
            </w:tcBorders>
            <w:shd w:val="clear" w:color="auto" w:fill="auto"/>
          </w:tcPr>
          <w:p w14:paraId="0D46AB79" w14:textId="4D388862" w:rsidR="00B916AE" w:rsidRDefault="007723DC" w:rsidP="00903C2B">
            <w:pPr>
              <w:rPr>
                <w:rFonts w:ascii="Arial" w:hAnsi="Arial" w:cs="Arial"/>
                <w:sz w:val="22"/>
                <w:szCs w:val="22"/>
              </w:rPr>
            </w:pPr>
            <w:r>
              <w:rPr>
                <w:rFonts w:ascii="Arial" w:hAnsi="Arial" w:cs="Arial"/>
                <w:bCs/>
                <w:sz w:val="22"/>
                <w:szCs w:val="22"/>
              </w:rPr>
              <w:t>Workforce issues</w:t>
            </w:r>
            <w:r w:rsidR="00B916AE" w:rsidRPr="00AC562E">
              <w:rPr>
                <w:rFonts w:ascii="Arial" w:hAnsi="Arial" w:cs="Arial"/>
                <w:sz w:val="22"/>
                <w:szCs w:val="22"/>
              </w:rPr>
              <w:t xml:space="preserve"> </w:t>
            </w:r>
          </w:p>
          <w:p w14:paraId="74B2019F" w14:textId="77777777" w:rsidR="00804704" w:rsidRPr="00804704" w:rsidRDefault="007723DC" w:rsidP="00804704">
            <w:pPr>
              <w:pStyle w:val="ListParagraph"/>
              <w:numPr>
                <w:ilvl w:val="0"/>
                <w:numId w:val="6"/>
              </w:numPr>
              <w:rPr>
                <w:rFonts w:ascii="Arial" w:hAnsi="Arial" w:cs="Arial"/>
                <w:sz w:val="22"/>
                <w:szCs w:val="22"/>
                <w:u w:val="single"/>
              </w:rPr>
            </w:pPr>
            <w:r w:rsidRPr="00804704">
              <w:rPr>
                <w:rFonts w:ascii="Arial" w:hAnsi="Arial" w:cs="Arial"/>
                <w:sz w:val="22"/>
                <w:szCs w:val="22"/>
                <w:u w:val="single"/>
              </w:rPr>
              <w:t xml:space="preserve">HEE Re All England LD nursing – Ellie Gordon </w:t>
            </w:r>
          </w:p>
          <w:p w14:paraId="1FCF9C93" w14:textId="6C2CE2C0" w:rsidR="007723DC" w:rsidRDefault="00804704" w:rsidP="00804704">
            <w:pPr>
              <w:pStyle w:val="ListParagraph"/>
              <w:ind w:left="360"/>
              <w:rPr>
                <w:rFonts w:ascii="Arial" w:hAnsi="Arial" w:cs="Arial"/>
                <w:sz w:val="22"/>
                <w:szCs w:val="22"/>
              </w:rPr>
            </w:pPr>
            <w:r>
              <w:rPr>
                <w:rFonts w:ascii="Arial" w:hAnsi="Arial" w:cs="Arial"/>
                <w:sz w:val="22"/>
                <w:szCs w:val="22"/>
              </w:rPr>
              <w:t xml:space="preserve">Ellie </w:t>
            </w:r>
            <w:r w:rsidR="007723DC">
              <w:rPr>
                <w:rFonts w:ascii="Arial" w:hAnsi="Arial" w:cs="Arial"/>
                <w:sz w:val="22"/>
                <w:szCs w:val="22"/>
              </w:rPr>
              <w:t xml:space="preserve">reported that the </w:t>
            </w:r>
            <w:r w:rsidR="00DA30B9">
              <w:rPr>
                <w:rFonts w:ascii="Arial" w:hAnsi="Arial" w:cs="Arial"/>
                <w:sz w:val="22"/>
                <w:szCs w:val="22"/>
              </w:rPr>
              <w:t>A</w:t>
            </w:r>
            <w:r w:rsidR="007723DC">
              <w:rPr>
                <w:rFonts w:ascii="Arial" w:hAnsi="Arial" w:cs="Arial"/>
                <w:sz w:val="22"/>
                <w:szCs w:val="22"/>
              </w:rPr>
              <w:t xml:space="preserve">ll England plan on LD Nursing had been launched in 2020 to counteract decreasing numbers of nursing recruits especially in learning disabilities. </w:t>
            </w:r>
            <w:r w:rsidR="00DA30B9">
              <w:rPr>
                <w:rFonts w:ascii="Arial" w:hAnsi="Arial" w:cs="Arial"/>
                <w:sz w:val="22"/>
                <w:szCs w:val="22"/>
              </w:rPr>
              <w:t>She reported that for the last two years the numbers of pre-registration nurses including LD nurse had increased significant</w:t>
            </w:r>
            <w:r w:rsidR="00CA6245">
              <w:rPr>
                <w:rFonts w:ascii="Arial" w:hAnsi="Arial" w:cs="Arial"/>
                <w:sz w:val="22"/>
                <w:szCs w:val="22"/>
              </w:rPr>
              <w:t>l</w:t>
            </w:r>
            <w:r w:rsidR="00DA30B9">
              <w:rPr>
                <w:rFonts w:ascii="Arial" w:hAnsi="Arial" w:cs="Arial"/>
                <w:sz w:val="22"/>
                <w:szCs w:val="22"/>
              </w:rPr>
              <w:t>y</w:t>
            </w:r>
            <w:r w:rsidR="00CA6245">
              <w:rPr>
                <w:rFonts w:ascii="Arial" w:hAnsi="Arial" w:cs="Arial"/>
                <w:sz w:val="22"/>
                <w:szCs w:val="22"/>
              </w:rPr>
              <w:t xml:space="preserve">. Concern was expressed about the extent of coverage of mental health and behaviour problems in the LD </w:t>
            </w:r>
            <w:r>
              <w:rPr>
                <w:rFonts w:ascii="Arial" w:hAnsi="Arial" w:cs="Arial"/>
                <w:sz w:val="22"/>
                <w:szCs w:val="22"/>
              </w:rPr>
              <w:t xml:space="preserve">and other </w:t>
            </w:r>
            <w:r w:rsidR="00CA6245">
              <w:rPr>
                <w:rFonts w:ascii="Arial" w:hAnsi="Arial" w:cs="Arial"/>
                <w:sz w:val="22"/>
                <w:szCs w:val="22"/>
              </w:rPr>
              <w:t>nursing curriculum</w:t>
            </w:r>
            <w:r>
              <w:rPr>
                <w:rFonts w:ascii="Arial" w:hAnsi="Arial" w:cs="Arial"/>
                <w:sz w:val="22"/>
                <w:szCs w:val="22"/>
              </w:rPr>
              <w:t>s</w:t>
            </w:r>
            <w:r w:rsidR="00CA6245">
              <w:rPr>
                <w:rFonts w:ascii="Arial" w:hAnsi="Arial" w:cs="Arial"/>
                <w:sz w:val="22"/>
                <w:szCs w:val="22"/>
              </w:rPr>
              <w:t>. It was noted that the pre-registration curriculum was written by the Nursing and Midwifery Council which was more difficult to influence</w:t>
            </w:r>
            <w:r>
              <w:rPr>
                <w:rFonts w:ascii="Arial" w:hAnsi="Arial" w:cs="Arial"/>
                <w:sz w:val="22"/>
                <w:szCs w:val="22"/>
              </w:rPr>
              <w:t>.</w:t>
            </w:r>
            <w:r w:rsidR="00CA6245">
              <w:rPr>
                <w:rFonts w:ascii="Arial" w:hAnsi="Arial" w:cs="Arial"/>
                <w:sz w:val="22"/>
                <w:szCs w:val="22"/>
              </w:rPr>
              <w:t xml:space="preserve"> </w:t>
            </w:r>
          </w:p>
          <w:p w14:paraId="099504AF" w14:textId="77777777" w:rsidR="008855A7" w:rsidRDefault="008855A7" w:rsidP="008855A7">
            <w:pPr>
              <w:pStyle w:val="ListParagraph"/>
              <w:rPr>
                <w:rFonts w:ascii="Arial" w:hAnsi="Arial" w:cs="Arial"/>
                <w:sz w:val="22"/>
                <w:szCs w:val="22"/>
              </w:rPr>
            </w:pPr>
          </w:p>
          <w:p w14:paraId="075A3D2C" w14:textId="0F74A971" w:rsidR="00DA30B9" w:rsidRPr="008855A7" w:rsidRDefault="008855A7" w:rsidP="00804704">
            <w:pPr>
              <w:pStyle w:val="ListParagraph"/>
              <w:ind w:left="360"/>
              <w:rPr>
                <w:rFonts w:ascii="Arial" w:hAnsi="Arial" w:cs="Arial"/>
                <w:sz w:val="22"/>
                <w:szCs w:val="22"/>
              </w:rPr>
            </w:pPr>
            <w:r w:rsidRPr="008855A7">
              <w:rPr>
                <w:rFonts w:ascii="Arial" w:hAnsi="Arial" w:cs="Arial"/>
                <w:sz w:val="22"/>
                <w:szCs w:val="22"/>
              </w:rPr>
              <w:t xml:space="preserve">Briony Caffrey noted that people with LD are twice more likely to be malnourished than the general population and this was usually unrecognised. Similar problems existed for constipation. </w:t>
            </w:r>
          </w:p>
          <w:p w14:paraId="7A9E32CD" w14:textId="77777777" w:rsidR="00DA30B9" w:rsidRPr="00DA30B9" w:rsidRDefault="00DA30B9" w:rsidP="00DA30B9">
            <w:pPr>
              <w:rPr>
                <w:rFonts w:ascii="Arial" w:hAnsi="Arial" w:cs="Arial"/>
                <w:sz w:val="22"/>
                <w:szCs w:val="22"/>
              </w:rPr>
            </w:pPr>
          </w:p>
          <w:p w14:paraId="5D5FD19B" w14:textId="77777777" w:rsidR="00804704" w:rsidRDefault="007723DC" w:rsidP="007723DC">
            <w:pPr>
              <w:pStyle w:val="ListParagraph"/>
              <w:numPr>
                <w:ilvl w:val="0"/>
                <w:numId w:val="7"/>
              </w:numPr>
              <w:rPr>
                <w:rFonts w:ascii="Arial" w:hAnsi="Arial" w:cs="Arial"/>
                <w:sz w:val="22"/>
                <w:szCs w:val="22"/>
              </w:rPr>
            </w:pPr>
            <w:r w:rsidRPr="00804704">
              <w:rPr>
                <w:rFonts w:ascii="Arial" w:hAnsi="Arial" w:cs="Arial"/>
                <w:sz w:val="22"/>
                <w:szCs w:val="22"/>
                <w:u w:val="single"/>
              </w:rPr>
              <w:t>Collaborative working on recruitment to specialist posts in LD</w:t>
            </w:r>
            <w:r w:rsidR="008855A7" w:rsidRPr="00804704">
              <w:rPr>
                <w:rFonts w:ascii="Arial" w:hAnsi="Arial" w:cs="Arial"/>
                <w:sz w:val="22"/>
                <w:szCs w:val="22"/>
                <w:u w:val="single"/>
              </w:rPr>
              <w:t xml:space="preserve"> - Ken Courtenay</w:t>
            </w:r>
            <w:r w:rsidR="008855A7">
              <w:rPr>
                <w:rFonts w:ascii="Arial" w:hAnsi="Arial" w:cs="Arial"/>
                <w:sz w:val="22"/>
                <w:szCs w:val="22"/>
              </w:rPr>
              <w:t xml:space="preserve"> </w:t>
            </w:r>
          </w:p>
          <w:p w14:paraId="7AB66FB7" w14:textId="5AFDB7DD" w:rsidR="007723DC" w:rsidRDefault="00804704" w:rsidP="00804704">
            <w:pPr>
              <w:pStyle w:val="ListParagraph"/>
              <w:ind w:left="360"/>
              <w:rPr>
                <w:rFonts w:ascii="Arial" w:hAnsi="Arial" w:cs="Arial"/>
                <w:sz w:val="22"/>
                <w:szCs w:val="22"/>
              </w:rPr>
            </w:pPr>
            <w:r>
              <w:rPr>
                <w:rFonts w:ascii="Arial" w:hAnsi="Arial" w:cs="Arial"/>
                <w:sz w:val="22"/>
                <w:szCs w:val="22"/>
              </w:rPr>
              <w:t xml:space="preserve">Ken </w:t>
            </w:r>
            <w:r w:rsidR="008855A7">
              <w:rPr>
                <w:rFonts w:ascii="Arial" w:hAnsi="Arial" w:cs="Arial"/>
                <w:sz w:val="22"/>
                <w:szCs w:val="22"/>
              </w:rPr>
              <w:t xml:space="preserve">shared concerns about ongoing difficulties to vacant LD psychiatry training posts. Some of this was due to insufficient early exposure to LD services while training. </w:t>
            </w:r>
          </w:p>
          <w:p w14:paraId="44AB6906" w14:textId="7EE8F187" w:rsidR="008855A7" w:rsidRDefault="008855A7" w:rsidP="008855A7">
            <w:pPr>
              <w:pStyle w:val="ListParagraph"/>
              <w:rPr>
                <w:rFonts w:ascii="Arial" w:hAnsi="Arial" w:cs="Arial"/>
                <w:sz w:val="22"/>
                <w:szCs w:val="22"/>
              </w:rPr>
            </w:pPr>
          </w:p>
          <w:p w14:paraId="4986CCE4" w14:textId="305C15C1" w:rsidR="008855A7" w:rsidRPr="00804704" w:rsidRDefault="00804704" w:rsidP="00804704">
            <w:pPr>
              <w:pStyle w:val="ListParagraph"/>
              <w:ind w:left="360"/>
              <w:rPr>
                <w:rFonts w:ascii="Arial" w:hAnsi="Arial" w:cs="Arial"/>
                <w:sz w:val="22"/>
                <w:szCs w:val="22"/>
              </w:rPr>
            </w:pPr>
            <w:r>
              <w:rPr>
                <w:rFonts w:ascii="Arial" w:hAnsi="Arial" w:cs="Arial"/>
                <w:sz w:val="22"/>
                <w:szCs w:val="22"/>
              </w:rPr>
              <w:t>G</w:t>
            </w:r>
            <w:r w:rsidR="008855A7" w:rsidRPr="00804704">
              <w:rPr>
                <w:rFonts w:ascii="Arial" w:hAnsi="Arial" w:cs="Arial"/>
                <w:sz w:val="22"/>
                <w:szCs w:val="22"/>
              </w:rPr>
              <w:t>eorgia Fear shared concerns about difficulties in recruitment to AHP training at both undergraduate and postgraduate levels. This can result in a mismatch between skills available and skills required with newly qualified therapists expected to carry out roles which were complex.</w:t>
            </w:r>
          </w:p>
          <w:p w14:paraId="3C42BC95" w14:textId="674981AF" w:rsidR="00173CA9" w:rsidRDefault="00173CA9" w:rsidP="008855A7">
            <w:pPr>
              <w:pStyle w:val="ListParagraph"/>
              <w:rPr>
                <w:rFonts w:ascii="Arial" w:hAnsi="Arial" w:cs="Arial"/>
                <w:sz w:val="22"/>
                <w:szCs w:val="22"/>
              </w:rPr>
            </w:pPr>
          </w:p>
          <w:p w14:paraId="0A010373" w14:textId="16380484" w:rsidR="00173CA9" w:rsidRDefault="00173CA9" w:rsidP="00804704">
            <w:pPr>
              <w:pStyle w:val="ListParagraph"/>
              <w:ind w:left="360"/>
              <w:rPr>
                <w:rFonts w:ascii="Arial" w:hAnsi="Arial" w:cs="Arial"/>
                <w:sz w:val="22"/>
                <w:szCs w:val="22"/>
              </w:rPr>
            </w:pPr>
            <w:r>
              <w:rPr>
                <w:rFonts w:ascii="Arial" w:hAnsi="Arial" w:cs="Arial"/>
                <w:sz w:val="22"/>
                <w:szCs w:val="22"/>
              </w:rPr>
              <w:t>There was support for a structured approach to recruitment as well as the possibility of developing more composite roles e.g. associate practitioners.</w:t>
            </w:r>
          </w:p>
          <w:p w14:paraId="7E11F858" w14:textId="77777777" w:rsidR="00804704" w:rsidRDefault="00804704" w:rsidP="00804704">
            <w:pPr>
              <w:pStyle w:val="ListParagraph"/>
              <w:ind w:left="360"/>
              <w:rPr>
                <w:rFonts w:ascii="Arial" w:hAnsi="Arial" w:cs="Arial"/>
                <w:sz w:val="22"/>
                <w:szCs w:val="22"/>
              </w:rPr>
            </w:pPr>
          </w:p>
          <w:p w14:paraId="679F3FEC" w14:textId="77777777" w:rsidR="00804704" w:rsidRDefault="007723DC" w:rsidP="00173CA9">
            <w:pPr>
              <w:pStyle w:val="ListParagraph"/>
              <w:numPr>
                <w:ilvl w:val="0"/>
                <w:numId w:val="7"/>
              </w:numPr>
              <w:rPr>
                <w:rFonts w:ascii="Arial" w:hAnsi="Arial" w:cs="Arial"/>
                <w:sz w:val="22"/>
                <w:szCs w:val="22"/>
              </w:rPr>
            </w:pPr>
            <w:r w:rsidRPr="00804704">
              <w:rPr>
                <w:rFonts w:ascii="Arial" w:hAnsi="Arial" w:cs="Arial"/>
                <w:sz w:val="22"/>
                <w:szCs w:val="22"/>
                <w:u w:val="single"/>
              </w:rPr>
              <w:t xml:space="preserve">New and Emerging </w:t>
            </w:r>
            <w:proofErr w:type="gramStart"/>
            <w:r w:rsidRPr="00804704">
              <w:rPr>
                <w:rFonts w:ascii="Arial" w:hAnsi="Arial" w:cs="Arial"/>
                <w:sz w:val="22"/>
                <w:szCs w:val="22"/>
                <w:u w:val="single"/>
              </w:rPr>
              <w:t>roles</w:t>
            </w:r>
            <w:proofErr w:type="gramEnd"/>
            <w:r w:rsidRPr="00804704">
              <w:rPr>
                <w:rFonts w:ascii="Arial" w:hAnsi="Arial" w:cs="Arial"/>
                <w:sz w:val="22"/>
                <w:szCs w:val="22"/>
                <w:u w:val="single"/>
              </w:rPr>
              <w:t xml:space="preserve"> Update</w:t>
            </w:r>
            <w:r w:rsidR="008855A7">
              <w:rPr>
                <w:rFonts w:ascii="Arial" w:hAnsi="Arial" w:cs="Arial"/>
                <w:sz w:val="22"/>
                <w:szCs w:val="22"/>
              </w:rPr>
              <w:t xml:space="preserve"> </w:t>
            </w:r>
          </w:p>
          <w:p w14:paraId="5B5067DD" w14:textId="43202654" w:rsidR="00804704" w:rsidRDefault="00804704" w:rsidP="00804704">
            <w:pPr>
              <w:pStyle w:val="ListParagraph"/>
              <w:ind w:left="360"/>
              <w:rPr>
                <w:rFonts w:ascii="Arial" w:hAnsi="Arial" w:cs="Arial"/>
                <w:sz w:val="22"/>
                <w:szCs w:val="22"/>
              </w:rPr>
            </w:pPr>
            <w:r>
              <w:rPr>
                <w:rFonts w:ascii="Arial" w:hAnsi="Arial" w:cs="Arial"/>
                <w:sz w:val="22"/>
                <w:szCs w:val="22"/>
              </w:rPr>
              <w:t xml:space="preserve">Kirsten Lamb reported that progress is being made re the Advanced Clinical Practice.  The credential for the role has been developed and is being commissioned at 2 Universities.  A medical module will be added in consultation with the Royal College of Physicians.  </w:t>
            </w:r>
          </w:p>
          <w:p w14:paraId="5DF45433" w14:textId="77777777" w:rsidR="00804704" w:rsidRDefault="00804704" w:rsidP="00804704">
            <w:pPr>
              <w:pStyle w:val="ListParagraph"/>
              <w:ind w:left="360"/>
              <w:rPr>
                <w:rFonts w:ascii="Arial" w:hAnsi="Arial" w:cs="Arial"/>
                <w:sz w:val="22"/>
                <w:szCs w:val="22"/>
              </w:rPr>
            </w:pPr>
          </w:p>
          <w:p w14:paraId="1256ED12" w14:textId="7CED43CA" w:rsidR="00DE76BA" w:rsidRPr="00DE76BA" w:rsidRDefault="008855A7" w:rsidP="00804704">
            <w:pPr>
              <w:pStyle w:val="ListParagraph"/>
              <w:ind w:left="360"/>
              <w:rPr>
                <w:rFonts w:ascii="Arial" w:hAnsi="Arial" w:cs="Arial"/>
                <w:sz w:val="22"/>
                <w:szCs w:val="22"/>
              </w:rPr>
            </w:pPr>
            <w:r>
              <w:rPr>
                <w:rFonts w:ascii="Arial" w:hAnsi="Arial" w:cs="Arial"/>
                <w:sz w:val="22"/>
                <w:szCs w:val="22"/>
              </w:rPr>
              <w:t>Lisa Proctor reported that t</w:t>
            </w:r>
            <w:r w:rsidR="00804704">
              <w:rPr>
                <w:rFonts w:ascii="Arial" w:hAnsi="Arial" w:cs="Arial"/>
                <w:sz w:val="22"/>
                <w:szCs w:val="22"/>
              </w:rPr>
              <w:t>he</w:t>
            </w:r>
            <w:r>
              <w:rPr>
                <w:rFonts w:ascii="Arial" w:hAnsi="Arial" w:cs="Arial"/>
                <w:sz w:val="22"/>
                <w:szCs w:val="22"/>
              </w:rPr>
              <w:t xml:space="preserve"> work </w:t>
            </w:r>
            <w:r w:rsidR="00804704">
              <w:rPr>
                <w:rFonts w:ascii="Arial" w:hAnsi="Arial" w:cs="Arial"/>
                <w:sz w:val="22"/>
                <w:szCs w:val="22"/>
              </w:rPr>
              <w:t xml:space="preserve">on New and Emerging Roles </w:t>
            </w:r>
            <w:r>
              <w:rPr>
                <w:rFonts w:ascii="Arial" w:hAnsi="Arial" w:cs="Arial"/>
                <w:sz w:val="22"/>
                <w:szCs w:val="22"/>
              </w:rPr>
              <w:t xml:space="preserve">was nearly complete. The report would make specific recommendations on workforce </w:t>
            </w:r>
            <w:r w:rsidR="00173CA9">
              <w:rPr>
                <w:rFonts w:ascii="Arial" w:hAnsi="Arial" w:cs="Arial"/>
                <w:sz w:val="22"/>
                <w:szCs w:val="22"/>
              </w:rPr>
              <w:t xml:space="preserve">development to deal with physical health problems in people with LD, early diagnosis and support for autistic people, improved transition, paid peer support workers and improved autism awareness amongst education staff. A new careers website had been developed by HEE. </w:t>
            </w:r>
            <w:r w:rsidR="00DE76BA" w:rsidRPr="00DE76BA">
              <w:rPr>
                <w:rFonts w:ascii="Arial" w:hAnsi="Arial" w:cs="Arial"/>
                <w:sz w:val="22"/>
                <w:szCs w:val="22"/>
              </w:rPr>
              <w:t>Project</w:t>
            </w:r>
            <w:r w:rsidR="00173CA9">
              <w:rPr>
                <w:rFonts w:ascii="Arial" w:hAnsi="Arial" w:cs="Arial"/>
                <w:sz w:val="22"/>
                <w:szCs w:val="22"/>
              </w:rPr>
              <w:t xml:space="preserve"> is</w:t>
            </w:r>
            <w:r w:rsidR="00DE76BA" w:rsidRPr="00DE76BA">
              <w:rPr>
                <w:rFonts w:ascii="Arial" w:hAnsi="Arial" w:cs="Arial"/>
                <w:sz w:val="22"/>
                <w:szCs w:val="22"/>
              </w:rPr>
              <w:t xml:space="preserve"> to </w:t>
            </w:r>
            <w:r w:rsidR="00173CA9">
              <w:rPr>
                <w:rFonts w:ascii="Arial" w:hAnsi="Arial" w:cs="Arial"/>
                <w:sz w:val="22"/>
                <w:szCs w:val="22"/>
              </w:rPr>
              <w:t xml:space="preserve">be completed by </w:t>
            </w:r>
            <w:r w:rsidR="00DE76BA" w:rsidRPr="00DE76BA">
              <w:rPr>
                <w:rFonts w:ascii="Arial" w:hAnsi="Arial" w:cs="Arial"/>
                <w:sz w:val="22"/>
                <w:szCs w:val="22"/>
              </w:rPr>
              <w:t>March 2021.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F632CEC" w14:textId="77777777" w:rsidR="00B916AE" w:rsidRDefault="00B916AE" w:rsidP="003267A2">
            <w:pPr>
              <w:rPr>
                <w:rFonts w:ascii="Arial" w:hAnsi="Arial" w:cs="Arial"/>
                <w:b/>
                <w:sz w:val="22"/>
                <w:szCs w:val="22"/>
              </w:rPr>
            </w:pPr>
            <w:r w:rsidRPr="00B916AE">
              <w:rPr>
                <w:rFonts w:ascii="Arial" w:hAnsi="Arial" w:cs="Arial"/>
                <w:b/>
                <w:sz w:val="22"/>
                <w:szCs w:val="22"/>
              </w:rPr>
              <w:t>Attached</w:t>
            </w:r>
          </w:p>
          <w:p w14:paraId="6EF7B45A" w14:textId="77777777" w:rsidR="00B916AE" w:rsidRDefault="00B916AE" w:rsidP="003267A2">
            <w:pPr>
              <w:rPr>
                <w:rFonts w:ascii="Arial" w:hAnsi="Arial" w:cs="Arial"/>
                <w:b/>
                <w:sz w:val="22"/>
                <w:szCs w:val="22"/>
              </w:rPr>
            </w:pPr>
          </w:p>
          <w:p w14:paraId="61C47FDD" w14:textId="77777777" w:rsidR="00B916AE" w:rsidRDefault="00B916AE" w:rsidP="003267A2">
            <w:pPr>
              <w:rPr>
                <w:rFonts w:ascii="Arial" w:hAnsi="Arial" w:cs="Arial"/>
                <w:b/>
                <w:sz w:val="22"/>
                <w:szCs w:val="22"/>
              </w:rPr>
            </w:pPr>
          </w:p>
          <w:p w14:paraId="3AF4FDA8" w14:textId="77777777" w:rsidR="00B916AE" w:rsidRDefault="00B916AE" w:rsidP="003267A2">
            <w:pPr>
              <w:rPr>
                <w:rFonts w:ascii="Arial" w:hAnsi="Arial" w:cs="Arial"/>
                <w:b/>
                <w:sz w:val="22"/>
                <w:szCs w:val="22"/>
              </w:rPr>
            </w:pPr>
          </w:p>
          <w:p w14:paraId="660AE356" w14:textId="77777777" w:rsidR="00B916AE" w:rsidRDefault="00B916AE" w:rsidP="003267A2">
            <w:pPr>
              <w:rPr>
                <w:rFonts w:ascii="Arial" w:hAnsi="Arial" w:cs="Arial"/>
                <w:b/>
                <w:sz w:val="22"/>
                <w:szCs w:val="22"/>
              </w:rPr>
            </w:pPr>
          </w:p>
          <w:p w14:paraId="2BD18E4D" w14:textId="1DC501EC" w:rsidR="00B916AE" w:rsidRPr="00B916AE" w:rsidRDefault="00B916AE" w:rsidP="003267A2">
            <w:pPr>
              <w:rPr>
                <w:rFonts w:ascii="Arial" w:hAnsi="Arial" w:cs="Arial"/>
                <w:b/>
                <w:sz w:val="22"/>
                <w:szCs w:val="22"/>
              </w:rPr>
            </w:pPr>
          </w:p>
        </w:tc>
      </w:tr>
      <w:tr w:rsidR="00804704" w:rsidRPr="00DF0C39" w14:paraId="32362F12" w14:textId="77777777" w:rsidTr="00300F4B">
        <w:tc>
          <w:tcPr>
            <w:tcW w:w="709" w:type="dxa"/>
            <w:tcBorders>
              <w:top w:val="single" w:sz="4" w:space="0" w:color="auto"/>
              <w:left w:val="single" w:sz="4" w:space="0" w:color="auto"/>
              <w:bottom w:val="single" w:sz="4" w:space="0" w:color="auto"/>
              <w:right w:val="single" w:sz="4" w:space="0" w:color="auto"/>
            </w:tcBorders>
            <w:shd w:val="clear" w:color="auto" w:fill="auto"/>
          </w:tcPr>
          <w:p w14:paraId="6ECFE756" w14:textId="45FA80DE" w:rsidR="00804704" w:rsidRDefault="00804704" w:rsidP="00516853">
            <w:pPr>
              <w:rPr>
                <w:rFonts w:ascii="Arial" w:hAnsi="Arial" w:cs="Arial"/>
                <w:b/>
                <w:sz w:val="22"/>
                <w:szCs w:val="22"/>
              </w:rPr>
            </w:pPr>
            <w:r>
              <w:rPr>
                <w:rFonts w:ascii="Arial" w:hAnsi="Arial" w:cs="Arial"/>
                <w:b/>
                <w:sz w:val="22"/>
                <w:szCs w:val="22"/>
              </w:rPr>
              <w:lastRenderedPageBreak/>
              <w:t>6.</w:t>
            </w:r>
          </w:p>
        </w:tc>
        <w:tc>
          <w:tcPr>
            <w:tcW w:w="7258" w:type="dxa"/>
            <w:tcBorders>
              <w:top w:val="single" w:sz="4" w:space="0" w:color="auto"/>
              <w:left w:val="single" w:sz="4" w:space="0" w:color="auto"/>
              <w:bottom w:val="single" w:sz="4" w:space="0" w:color="auto"/>
              <w:right w:val="single" w:sz="4" w:space="0" w:color="auto"/>
            </w:tcBorders>
            <w:shd w:val="clear" w:color="auto" w:fill="auto"/>
          </w:tcPr>
          <w:p w14:paraId="10B56C2F" w14:textId="77777777" w:rsidR="00804704" w:rsidRDefault="00804704" w:rsidP="00516853">
            <w:pPr>
              <w:pStyle w:val="ListParagraph"/>
              <w:ind w:left="0"/>
              <w:rPr>
                <w:rFonts w:ascii="Arial" w:hAnsi="Arial" w:cs="Arial"/>
                <w:b/>
                <w:sz w:val="22"/>
                <w:szCs w:val="22"/>
              </w:rPr>
            </w:pPr>
            <w:r>
              <w:rPr>
                <w:rFonts w:ascii="Arial" w:hAnsi="Arial" w:cs="Arial"/>
                <w:b/>
                <w:sz w:val="22"/>
                <w:szCs w:val="22"/>
              </w:rPr>
              <w:t>LeDeR</w:t>
            </w:r>
          </w:p>
          <w:p w14:paraId="38EAAE73" w14:textId="7F9558E1" w:rsidR="00804704" w:rsidRPr="00804704" w:rsidRDefault="00804704" w:rsidP="00516853">
            <w:pPr>
              <w:pStyle w:val="ListParagraph"/>
              <w:ind w:left="0"/>
              <w:rPr>
                <w:rFonts w:ascii="Arial" w:hAnsi="Arial" w:cs="Arial"/>
                <w:sz w:val="22"/>
                <w:szCs w:val="22"/>
              </w:rPr>
            </w:pPr>
            <w:r>
              <w:rPr>
                <w:rFonts w:ascii="Arial" w:hAnsi="Arial" w:cs="Arial"/>
                <w:sz w:val="22"/>
                <w:szCs w:val="22"/>
              </w:rPr>
              <w:t>Lynette will be attending the meeting on behalf of the Senate next week</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F2D2784" w14:textId="77777777" w:rsidR="00804704" w:rsidRDefault="00804704" w:rsidP="00516853">
            <w:pPr>
              <w:rPr>
                <w:rFonts w:ascii="Arial" w:hAnsi="Arial" w:cs="Arial"/>
                <w:sz w:val="22"/>
                <w:szCs w:val="22"/>
              </w:rPr>
            </w:pPr>
          </w:p>
          <w:p w14:paraId="1E33544F" w14:textId="2C25D87E" w:rsidR="00804704" w:rsidRPr="00804704" w:rsidRDefault="00804704" w:rsidP="00516853">
            <w:pPr>
              <w:rPr>
                <w:rFonts w:ascii="Arial" w:hAnsi="Arial" w:cs="Arial"/>
                <w:b/>
                <w:sz w:val="22"/>
                <w:szCs w:val="22"/>
              </w:rPr>
            </w:pPr>
            <w:r w:rsidRPr="00804704">
              <w:rPr>
                <w:rFonts w:ascii="Arial" w:hAnsi="Arial" w:cs="Arial"/>
                <w:b/>
                <w:sz w:val="22"/>
                <w:szCs w:val="22"/>
              </w:rPr>
              <w:t>LK</w:t>
            </w:r>
          </w:p>
        </w:tc>
      </w:tr>
      <w:tr w:rsidR="00587D6E" w:rsidRPr="00DF0C39" w14:paraId="266FF89E" w14:textId="77777777" w:rsidTr="00300F4B">
        <w:tc>
          <w:tcPr>
            <w:tcW w:w="709" w:type="dxa"/>
            <w:tcBorders>
              <w:top w:val="single" w:sz="4" w:space="0" w:color="auto"/>
              <w:left w:val="single" w:sz="4" w:space="0" w:color="auto"/>
              <w:bottom w:val="single" w:sz="4" w:space="0" w:color="auto"/>
              <w:right w:val="single" w:sz="4" w:space="0" w:color="auto"/>
            </w:tcBorders>
            <w:shd w:val="clear" w:color="auto" w:fill="auto"/>
          </w:tcPr>
          <w:p w14:paraId="6FCF2517" w14:textId="283D238E" w:rsidR="00587D6E" w:rsidRDefault="00587D6E" w:rsidP="00516853">
            <w:pPr>
              <w:rPr>
                <w:rFonts w:ascii="Arial" w:hAnsi="Arial" w:cs="Arial"/>
                <w:b/>
                <w:sz w:val="22"/>
                <w:szCs w:val="22"/>
              </w:rPr>
            </w:pPr>
            <w:r>
              <w:rPr>
                <w:rFonts w:ascii="Arial" w:hAnsi="Arial" w:cs="Arial"/>
                <w:b/>
                <w:sz w:val="22"/>
                <w:szCs w:val="22"/>
              </w:rPr>
              <w:t>7.</w:t>
            </w:r>
          </w:p>
        </w:tc>
        <w:tc>
          <w:tcPr>
            <w:tcW w:w="7258" w:type="dxa"/>
            <w:tcBorders>
              <w:top w:val="single" w:sz="4" w:space="0" w:color="auto"/>
              <w:left w:val="single" w:sz="4" w:space="0" w:color="auto"/>
              <w:bottom w:val="single" w:sz="4" w:space="0" w:color="auto"/>
              <w:right w:val="single" w:sz="4" w:space="0" w:color="auto"/>
            </w:tcBorders>
            <w:shd w:val="clear" w:color="auto" w:fill="auto"/>
          </w:tcPr>
          <w:p w14:paraId="30E421F3" w14:textId="658DA1E2" w:rsidR="00587D6E" w:rsidRPr="00587D6E" w:rsidRDefault="00587D6E" w:rsidP="00516853">
            <w:pPr>
              <w:pStyle w:val="ListParagraph"/>
              <w:ind w:left="0"/>
              <w:rPr>
                <w:rFonts w:ascii="Arial" w:hAnsi="Arial" w:cs="Arial"/>
                <w:b/>
                <w:sz w:val="22"/>
                <w:szCs w:val="22"/>
              </w:rPr>
            </w:pPr>
            <w:r w:rsidRPr="00587D6E">
              <w:rPr>
                <w:rFonts w:ascii="Arial" w:hAnsi="Arial" w:cs="Arial"/>
                <w:b/>
                <w:sz w:val="22"/>
                <w:szCs w:val="22"/>
              </w:rPr>
              <w:t>Update from Wales</w:t>
            </w:r>
            <w:r w:rsidR="0096066A">
              <w:rPr>
                <w:rFonts w:ascii="Arial" w:hAnsi="Arial" w:cs="Arial"/>
                <w:b/>
                <w:sz w:val="22"/>
                <w:szCs w:val="22"/>
              </w:rPr>
              <w:t xml:space="preserve"> – Paula Hopes</w:t>
            </w:r>
          </w:p>
          <w:p w14:paraId="51E2453D" w14:textId="77777777" w:rsidR="00587D6E" w:rsidRPr="00587D6E" w:rsidRDefault="00587D6E" w:rsidP="00587D6E">
            <w:pPr>
              <w:numPr>
                <w:ilvl w:val="0"/>
                <w:numId w:val="9"/>
              </w:numPr>
              <w:rPr>
                <w:rFonts w:ascii="Arial" w:hAnsi="Arial" w:cs="Arial"/>
                <w:sz w:val="22"/>
                <w:szCs w:val="22"/>
              </w:rPr>
            </w:pPr>
            <w:r w:rsidRPr="00587D6E">
              <w:rPr>
                <w:rFonts w:ascii="Arial" w:hAnsi="Arial" w:cs="Arial"/>
                <w:sz w:val="22"/>
                <w:szCs w:val="22"/>
              </w:rPr>
              <w:t xml:space="preserve">The Improving Lives Programme draws to an end on 31 March 2021; it was a </w:t>
            </w:r>
            <w:proofErr w:type="gramStart"/>
            <w:r w:rsidRPr="00587D6E">
              <w:rPr>
                <w:rFonts w:ascii="Arial" w:hAnsi="Arial" w:cs="Arial"/>
                <w:sz w:val="22"/>
                <w:szCs w:val="22"/>
              </w:rPr>
              <w:t>3 year</w:t>
            </w:r>
            <w:proofErr w:type="gramEnd"/>
            <w:r w:rsidRPr="00587D6E">
              <w:rPr>
                <w:rFonts w:ascii="Arial" w:hAnsi="Arial" w:cs="Arial"/>
                <w:sz w:val="22"/>
                <w:szCs w:val="22"/>
              </w:rPr>
              <w:t xml:space="preserve"> programme designed to improve how the public sector in Wales identified and responded to the needs of individuals with a learning disability, their family and/or carers.  The overall objective was to re-balance the health inequalities, reduce un-necessary deaths, improve quality of life – in brief to enable individuals to live as independently as possible and lead fulfilling lives – the same expectations we all have.</w:t>
            </w:r>
          </w:p>
          <w:p w14:paraId="70871BBC" w14:textId="77777777" w:rsidR="00587D6E" w:rsidRPr="00587D6E" w:rsidRDefault="00587D6E" w:rsidP="00587D6E">
            <w:pPr>
              <w:numPr>
                <w:ilvl w:val="0"/>
                <w:numId w:val="9"/>
              </w:numPr>
              <w:rPr>
                <w:rFonts w:ascii="Arial" w:hAnsi="Arial" w:cs="Arial"/>
                <w:sz w:val="22"/>
                <w:szCs w:val="22"/>
              </w:rPr>
            </w:pPr>
            <w:r w:rsidRPr="00587D6E">
              <w:rPr>
                <w:rFonts w:ascii="Arial" w:hAnsi="Arial" w:cs="Arial"/>
                <w:sz w:val="22"/>
                <w:szCs w:val="22"/>
              </w:rPr>
              <w:t>The advent of the pandemic has been a real challenge and it has delayed the delivery of many of the 24 actions in the programme.  Even without the impact of managing the pandemic, there has been a general acceptance there would be a long tail of work going forward – a continuum if you will.  For example, the work needed to implement the review of specialised services and the associated capital investment required will need to be an ever-present aspect for at least the next 2 possibly 3 years.   </w:t>
            </w:r>
          </w:p>
          <w:p w14:paraId="0A3FFA27" w14:textId="77777777" w:rsidR="00587D6E" w:rsidRPr="00587D6E" w:rsidRDefault="00587D6E" w:rsidP="00587D6E">
            <w:pPr>
              <w:numPr>
                <w:ilvl w:val="0"/>
                <w:numId w:val="9"/>
              </w:numPr>
              <w:rPr>
                <w:rFonts w:ascii="Arial" w:hAnsi="Arial" w:cs="Arial"/>
                <w:sz w:val="22"/>
                <w:szCs w:val="22"/>
              </w:rPr>
            </w:pPr>
            <w:r w:rsidRPr="00587D6E">
              <w:rPr>
                <w:rFonts w:ascii="Arial" w:hAnsi="Arial" w:cs="Arial"/>
                <w:sz w:val="22"/>
                <w:szCs w:val="22"/>
              </w:rPr>
              <w:t xml:space="preserve">So – we have assessed the impact of C-19 on delivery of the programme to identify the legacy work and we are working with our LD Ministerial Advisory Group to identify new and continuing priorities.  This advice will go forward to ministers next month and further substantive advice will be prepared for the new Welsh Government following the elections.  Meanwhile, we continue to work to prepare the ground for moving forward as we recover from the pandemic and take forward the next programme of government.  </w:t>
            </w:r>
          </w:p>
          <w:p w14:paraId="0351EB58" w14:textId="77777777" w:rsidR="00587D6E" w:rsidRPr="0096066A" w:rsidRDefault="00587D6E" w:rsidP="0096066A">
            <w:pPr>
              <w:pStyle w:val="ListParagraph"/>
              <w:numPr>
                <w:ilvl w:val="0"/>
                <w:numId w:val="9"/>
              </w:numPr>
              <w:rPr>
                <w:rFonts w:ascii="Arial" w:hAnsi="Arial" w:cs="Arial"/>
                <w:sz w:val="22"/>
                <w:szCs w:val="22"/>
              </w:rPr>
            </w:pPr>
            <w:r w:rsidRPr="0096066A">
              <w:rPr>
                <w:rFonts w:ascii="Arial" w:hAnsi="Arial" w:cs="Arial"/>
                <w:sz w:val="22"/>
                <w:szCs w:val="22"/>
              </w:rPr>
              <w:t xml:space="preserve">Last week we published: Guidance on vaccination and people with learning disability or severe mental illness: </w:t>
            </w:r>
          </w:p>
          <w:p w14:paraId="78BE4DC2" w14:textId="77777777" w:rsidR="00587D6E" w:rsidRPr="00587D6E" w:rsidRDefault="00587D6E" w:rsidP="00587D6E">
            <w:pPr>
              <w:rPr>
                <w:rFonts w:ascii="Arial" w:hAnsi="Arial" w:cs="Arial"/>
                <w:sz w:val="22"/>
                <w:szCs w:val="22"/>
              </w:rPr>
            </w:pPr>
          </w:p>
          <w:p w14:paraId="37BA048F" w14:textId="77777777" w:rsidR="00587D6E" w:rsidRPr="00587D6E" w:rsidRDefault="00587D6E" w:rsidP="00587D6E">
            <w:pPr>
              <w:rPr>
                <w:rFonts w:ascii="Arial" w:hAnsi="Arial" w:cs="Arial"/>
                <w:sz w:val="22"/>
                <w:szCs w:val="22"/>
              </w:rPr>
            </w:pPr>
            <w:r w:rsidRPr="00587D6E">
              <w:rPr>
                <w:rFonts w:ascii="Arial" w:hAnsi="Arial" w:cs="Arial"/>
                <w:sz w:val="22"/>
                <w:szCs w:val="22"/>
              </w:rPr>
              <w:t>Promotes an inclusive approach using central list and the GP register and clinical judgement to add people to the list</w:t>
            </w:r>
          </w:p>
          <w:p w14:paraId="764DA24F" w14:textId="77777777" w:rsidR="00587D6E" w:rsidRPr="00587D6E" w:rsidRDefault="00587D6E" w:rsidP="00587D6E">
            <w:pPr>
              <w:rPr>
                <w:rFonts w:ascii="Arial" w:hAnsi="Arial" w:cs="Arial"/>
                <w:sz w:val="22"/>
                <w:szCs w:val="22"/>
              </w:rPr>
            </w:pPr>
            <w:hyperlink r:id="rId29" w:history="1">
              <w:r w:rsidRPr="00587D6E">
                <w:rPr>
                  <w:rStyle w:val="Hyperlink"/>
                  <w:rFonts w:ascii="Arial" w:hAnsi="Arial" w:cs="Arial"/>
                  <w:sz w:val="22"/>
                  <w:szCs w:val="22"/>
                </w:rPr>
                <w:t>https://gov.wales/covid-19-vaccinations-prioritisation-individuals-learning-disability-or-severe-mental-illness</w:t>
              </w:r>
            </w:hyperlink>
          </w:p>
          <w:p w14:paraId="78CEE13B" w14:textId="76F85BBC" w:rsidR="00587D6E" w:rsidRPr="00587D6E" w:rsidRDefault="00587D6E" w:rsidP="00516853">
            <w:pPr>
              <w:pStyle w:val="ListParagraph"/>
              <w:ind w:left="0"/>
              <w:rPr>
                <w:rFonts w:ascii="Arial" w:hAnsi="Arial" w:cs="Arial"/>
                <w:b/>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3A39AA2" w14:textId="77777777" w:rsidR="00587D6E" w:rsidRDefault="00587D6E" w:rsidP="00516853">
            <w:pPr>
              <w:rPr>
                <w:rFonts w:ascii="Arial" w:hAnsi="Arial" w:cs="Arial"/>
                <w:sz w:val="22"/>
                <w:szCs w:val="22"/>
              </w:rPr>
            </w:pPr>
          </w:p>
        </w:tc>
      </w:tr>
      <w:tr w:rsidR="00C6089A" w:rsidRPr="00DF0C39" w14:paraId="6B2B28C2" w14:textId="77777777" w:rsidTr="00300F4B">
        <w:tc>
          <w:tcPr>
            <w:tcW w:w="709" w:type="dxa"/>
            <w:tcBorders>
              <w:top w:val="single" w:sz="4" w:space="0" w:color="auto"/>
              <w:left w:val="single" w:sz="4" w:space="0" w:color="auto"/>
              <w:bottom w:val="single" w:sz="4" w:space="0" w:color="auto"/>
              <w:right w:val="single" w:sz="4" w:space="0" w:color="auto"/>
            </w:tcBorders>
            <w:shd w:val="clear" w:color="auto" w:fill="auto"/>
          </w:tcPr>
          <w:p w14:paraId="3BE62B40" w14:textId="72A358BB" w:rsidR="00F729AD" w:rsidRDefault="00F729AD" w:rsidP="00516853">
            <w:pPr>
              <w:rPr>
                <w:rFonts w:ascii="Arial" w:hAnsi="Arial" w:cs="Arial"/>
                <w:b/>
                <w:sz w:val="22"/>
                <w:szCs w:val="22"/>
              </w:rPr>
            </w:pPr>
            <w:r>
              <w:rPr>
                <w:rFonts w:ascii="Arial" w:hAnsi="Arial" w:cs="Arial"/>
                <w:b/>
                <w:sz w:val="22"/>
                <w:szCs w:val="22"/>
              </w:rPr>
              <w:t>6</w:t>
            </w:r>
          </w:p>
        </w:tc>
        <w:tc>
          <w:tcPr>
            <w:tcW w:w="7258" w:type="dxa"/>
            <w:tcBorders>
              <w:top w:val="single" w:sz="4" w:space="0" w:color="auto"/>
              <w:left w:val="single" w:sz="4" w:space="0" w:color="auto"/>
              <w:bottom w:val="single" w:sz="4" w:space="0" w:color="auto"/>
              <w:right w:val="single" w:sz="4" w:space="0" w:color="auto"/>
            </w:tcBorders>
            <w:shd w:val="clear" w:color="auto" w:fill="auto"/>
          </w:tcPr>
          <w:p w14:paraId="40331B45" w14:textId="39ED60A6" w:rsidR="00F729AD" w:rsidRDefault="00F729AD" w:rsidP="0096066A">
            <w:pPr>
              <w:pStyle w:val="ListParagraph"/>
              <w:ind w:left="0"/>
              <w:rPr>
                <w:rFonts w:ascii="Arial" w:hAnsi="Arial" w:cs="Arial"/>
                <w:b/>
                <w:sz w:val="22"/>
                <w:szCs w:val="22"/>
              </w:rPr>
            </w:pPr>
            <w:r>
              <w:rPr>
                <w:rFonts w:ascii="Arial" w:hAnsi="Arial" w:cs="Arial"/>
                <w:b/>
                <w:sz w:val="22"/>
                <w:szCs w:val="22"/>
              </w:rPr>
              <w:t>AOB</w:t>
            </w:r>
          </w:p>
          <w:p w14:paraId="4C5CE9A3" w14:textId="5DB3A404" w:rsidR="00587D6E" w:rsidRPr="00587D6E" w:rsidRDefault="00587D6E" w:rsidP="0096066A">
            <w:pPr>
              <w:numPr>
                <w:ilvl w:val="0"/>
                <w:numId w:val="3"/>
              </w:numPr>
              <w:rPr>
                <w:rFonts w:ascii="Arial" w:hAnsi="Arial" w:cs="Arial"/>
                <w:sz w:val="22"/>
                <w:szCs w:val="22"/>
              </w:rPr>
            </w:pPr>
            <w:r w:rsidRPr="00587D6E">
              <w:rPr>
                <w:rFonts w:ascii="Arial" w:hAnsi="Arial" w:cs="Arial"/>
                <w:sz w:val="22"/>
                <w:szCs w:val="22"/>
              </w:rPr>
              <w:t xml:space="preserve">A recurrent theme for the Senate is whether we also cover autism without LD.  There are different views.  It was agreed to invite Claire Dowling – Autism Programme Director; Ian </w:t>
            </w:r>
            <w:proofErr w:type="spellStart"/>
            <w:r w:rsidRPr="00587D6E">
              <w:rPr>
                <w:rFonts w:ascii="Arial" w:hAnsi="Arial" w:cs="Arial"/>
                <w:sz w:val="22"/>
                <w:szCs w:val="22"/>
              </w:rPr>
              <w:t>Ensum</w:t>
            </w:r>
            <w:proofErr w:type="spellEnd"/>
            <w:r w:rsidRPr="00587D6E">
              <w:rPr>
                <w:rFonts w:ascii="Arial" w:hAnsi="Arial" w:cs="Arial"/>
                <w:sz w:val="22"/>
                <w:szCs w:val="22"/>
              </w:rPr>
              <w:t xml:space="preserve"> – Autism National Clinical Advisor – Adults; Janine Robinson – Autism National Clinical Advisor – CYP </w:t>
            </w:r>
            <w:r>
              <w:rPr>
                <w:rFonts w:ascii="Arial" w:hAnsi="Arial" w:cs="Arial"/>
                <w:sz w:val="22"/>
                <w:szCs w:val="22"/>
              </w:rPr>
              <w:t>and Dave Nuttall to the next meeting.</w:t>
            </w:r>
          </w:p>
          <w:p w14:paraId="4FCA8881" w14:textId="59E46B8B" w:rsidR="006B3FAD" w:rsidRDefault="00173CA9" w:rsidP="00A62953">
            <w:pPr>
              <w:pStyle w:val="ListParagraph"/>
              <w:numPr>
                <w:ilvl w:val="0"/>
                <w:numId w:val="3"/>
              </w:numPr>
              <w:rPr>
                <w:rFonts w:ascii="Arial" w:hAnsi="Arial" w:cs="Arial"/>
                <w:sz w:val="22"/>
                <w:szCs w:val="22"/>
              </w:rPr>
            </w:pPr>
            <w:r>
              <w:rPr>
                <w:rFonts w:ascii="Arial" w:hAnsi="Arial" w:cs="Arial"/>
                <w:sz w:val="22"/>
                <w:szCs w:val="22"/>
              </w:rPr>
              <w:t xml:space="preserve">Ann Noman announced that </w:t>
            </w:r>
            <w:r w:rsidR="00587D6E">
              <w:rPr>
                <w:rFonts w:ascii="Arial" w:hAnsi="Arial" w:cs="Arial"/>
                <w:sz w:val="22"/>
                <w:szCs w:val="22"/>
              </w:rPr>
              <w:t>she will be retiring in June</w:t>
            </w:r>
            <w:r>
              <w:rPr>
                <w:rFonts w:ascii="Arial" w:hAnsi="Arial" w:cs="Arial"/>
                <w:sz w:val="22"/>
                <w:szCs w:val="22"/>
              </w:rPr>
              <w:t>. The chair thanked her for her contribution to the work of the Senate over the years and wished her well for the future.</w:t>
            </w:r>
            <w:r w:rsidR="005C2D06">
              <w:rPr>
                <w:rFonts w:ascii="Arial" w:hAnsi="Arial" w:cs="Arial"/>
                <w:sz w:val="22"/>
                <w:szCs w:val="22"/>
              </w:rPr>
              <w:t xml:space="preserve"> She would be replaced by Jonathan </w:t>
            </w:r>
            <w:proofErr w:type="spellStart"/>
            <w:r w:rsidR="005C2D06">
              <w:rPr>
                <w:rFonts w:ascii="Arial" w:hAnsi="Arial" w:cs="Arial"/>
                <w:sz w:val="22"/>
                <w:szCs w:val="22"/>
              </w:rPr>
              <w:t>Beebee</w:t>
            </w:r>
            <w:proofErr w:type="spellEnd"/>
            <w:r w:rsidR="00587D6E">
              <w:rPr>
                <w:rFonts w:ascii="Arial" w:hAnsi="Arial" w:cs="Arial"/>
                <w:sz w:val="22"/>
                <w:szCs w:val="22"/>
              </w:rPr>
              <w:t xml:space="preserve"> who will attend the next meeting with her</w:t>
            </w:r>
            <w:r w:rsidR="005C2D06">
              <w:rPr>
                <w:rFonts w:ascii="Arial" w:hAnsi="Arial" w:cs="Arial"/>
                <w:sz w:val="22"/>
                <w:szCs w:val="22"/>
              </w:rPr>
              <w:t>.</w:t>
            </w:r>
          </w:p>
          <w:p w14:paraId="175E8887" w14:textId="77777777" w:rsidR="005C2D06" w:rsidRDefault="005C2D06" w:rsidP="00A62953">
            <w:pPr>
              <w:pStyle w:val="ListParagraph"/>
              <w:numPr>
                <w:ilvl w:val="0"/>
                <w:numId w:val="3"/>
              </w:numPr>
              <w:rPr>
                <w:rFonts w:ascii="Arial" w:hAnsi="Arial" w:cs="Arial"/>
                <w:sz w:val="22"/>
                <w:szCs w:val="22"/>
              </w:rPr>
            </w:pPr>
            <w:r>
              <w:rPr>
                <w:rFonts w:ascii="Arial" w:hAnsi="Arial" w:cs="Arial"/>
                <w:sz w:val="22"/>
                <w:szCs w:val="22"/>
              </w:rPr>
              <w:t>A possible theme for a future conference would need to be agreed at the next meeting.</w:t>
            </w:r>
          </w:p>
          <w:p w14:paraId="08161244" w14:textId="74F8EA23" w:rsidR="00587D6E" w:rsidRPr="00587D6E" w:rsidRDefault="00587D6E" w:rsidP="00587D6E">
            <w:pPr>
              <w:rPr>
                <w:rFonts w:ascii="Arial" w:hAnsi="Arial" w:cs="Arial"/>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F62A5A0" w14:textId="77777777" w:rsidR="00F729AD" w:rsidRDefault="00F729AD" w:rsidP="00516853">
            <w:pPr>
              <w:rPr>
                <w:rFonts w:ascii="Arial" w:hAnsi="Arial" w:cs="Arial"/>
                <w:sz w:val="22"/>
                <w:szCs w:val="22"/>
              </w:rPr>
            </w:pPr>
          </w:p>
          <w:p w14:paraId="65D21F51" w14:textId="77777777" w:rsidR="00F729AD" w:rsidRDefault="00F729AD" w:rsidP="00516853">
            <w:pPr>
              <w:rPr>
                <w:rFonts w:ascii="Arial" w:hAnsi="Arial" w:cs="Arial"/>
                <w:sz w:val="22"/>
                <w:szCs w:val="22"/>
              </w:rPr>
            </w:pPr>
          </w:p>
          <w:p w14:paraId="76E1C37A" w14:textId="48D51235" w:rsidR="006B3FAD" w:rsidRDefault="00587D6E" w:rsidP="00516853">
            <w:pPr>
              <w:rPr>
                <w:rFonts w:ascii="Arial" w:hAnsi="Arial" w:cs="Arial"/>
                <w:b/>
                <w:sz w:val="22"/>
                <w:szCs w:val="22"/>
              </w:rPr>
            </w:pPr>
            <w:r>
              <w:rPr>
                <w:rFonts w:ascii="Arial" w:hAnsi="Arial" w:cs="Arial"/>
                <w:b/>
                <w:sz w:val="22"/>
                <w:szCs w:val="22"/>
              </w:rPr>
              <w:t>AR</w:t>
            </w:r>
          </w:p>
          <w:p w14:paraId="6B325C95" w14:textId="77777777" w:rsidR="006B3FAD" w:rsidRDefault="006B3FAD" w:rsidP="00516853">
            <w:pPr>
              <w:rPr>
                <w:rFonts w:ascii="Arial" w:hAnsi="Arial" w:cs="Arial"/>
                <w:b/>
                <w:sz w:val="22"/>
                <w:szCs w:val="22"/>
              </w:rPr>
            </w:pPr>
          </w:p>
          <w:p w14:paraId="60C32817" w14:textId="77777777" w:rsidR="006B3FAD" w:rsidRDefault="006B3FAD" w:rsidP="00516853">
            <w:pPr>
              <w:rPr>
                <w:rFonts w:ascii="Arial" w:hAnsi="Arial" w:cs="Arial"/>
                <w:b/>
                <w:sz w:val="22"/>
                <w:szCs w:val="22"/>
              </w:rPr>
            </w:pPr>
          </w:p>
          <w:p w14:paraId="5B559A05" w14:textId="77777777" w:rsidR="006B3FAD" w:rsidRDefault="006B3FAD" w:rsidP="00516853">
            <w:pPr>
              <w:rPr>
                <w:rFonts w:ascii="Arial" w:hAnsi="Arial" w:cs="Arial"/>
                <w:b/>
                <w:sz w:val="22"/>
                <w:szCs w:val="22"/>
              </w:rPr>
            </w:pPr>
          </w:p>
          <w:p w14:paraId="7AB07FAE" w14:textId="77777777" w:rsidR="006B3FAD" w:rsidRDefault="006B3FAD" w:rsidP="00516853">
            <w:pPr>
              <w:rPr>
                <w:rFonts w:ascii="Arial" w:hAnsi="Arial" w:cs="Arial"/>
                <w:b/>
                <w:sz w:val="22"/>
                <w:szCs w:val="22"/>
              </w:rPr>
            </w:pPr>
          </w:p>
          <w:p w14:paraId="26B4E544" w14:textId="77777777" w:rsidR="00587D6E" w:rsidRDefault="00587D6E" w:rsidP="00516853">
            <w:pPr>
              <w:rPr>
                <w:rFonts w:ascii="Arial" w:hAnsi="Arial" w:cs="Arial"/>
                <w:b/>
                <w:sz w:val="22"/>
                <w:szCs w:val="22"/>
              </w:rPr>
            </w:pPr>
          </w:p>
          <w:p w14:paraId="51C77047" w14:textId="7C47C305" w:rsidR="00587D6E" w:rsidRPr="00F729AD" w:rsidRDefault="00587D6E" w:rsidP="00516853">
            <w:pPr>
              <w:rPr>
                <w:rFonts w:ascii="Arial" w:hAnsi="Arial" w:cs="Arial"/>
                <w:b/>
                <w:sz w:val="22"/>
                <w:szCs w:val="22"/>
              </w:rPr>
            </w:pPr>
            <w:r>
              <w:rPr>
                <w:rFonts w:ascii="Arial" w:hAnsi="Arial" w:cs="Arial"/>
                <w:b/>
                <w:sz w:val="22"/>
                <w:szCs w:val="22"/>
              </w:rPr>
              <w:t>AN</w:t>
            </w:r>
          </w:p>
        </w:tc>
      </w:tr>
      <w:tr w:rsidR="00C6089A" w:rsidRPr="00DF0C39" w14:paraId="683D82D9" w14:textId="77777777" w:rsidTr="00300F4B">
        <w:tc>
          <w:tcPr>
            <w:tcW w:w="709" w:type="dxa"/>
            <w:tcBorders>
              <w:top w:val="single" w:sz="4" w:space="0" w:color="auto"/>
              <w:left w:val="single" w:sz="4" w:space="0" w:color="auto"/>
              <w:bottom w:val="single" w:sz="4" w:space="0" w:color="auto"/>
              <w:right w:val="single" w:sz="4" w:space="0" w:color="auto"/>
            </w:tcBorders>
            <w:shd w:val="clear" w:color="auto" w:fill="auto"/>
          </w:tcPr>
          <w:p w14:paraId="683D82CA" w14:textId="4EF07AAC" w:rsidR="006540E6" w:rsidRPr="00DF0C39" w:rsidRDefault="00F729AD" w:rsidP="00516853">
            <w:pPr>
              <w:rPr>
                <w:rFonts w:ascii="Arial" w:hAnsi="Arial" w:cs="Arial"/>
                <w:b/>
                <w:sz w:val="22"/>
                <w:szCs w:val="22"/>
              </w:rPr>
            </w:pPr>
            <w:r>
              <w:rPr>
                <w:rFonts w:ascii="Arial" w:hAnsi="Arial" w:cs="Arial"/>
                <w:b/>
                <w:sz w:val="22"/>
                <w:szCs w:val="22"/>
              </w:rPr>
              <w:t>7</w:t>
            </w:r>
          </w:p>
        </w:tc>
        <w:tc>
          <w:tcPr>
            <w:tcW w:w="7258" w:type="dxa"/>
            <w:tcBorders>
              <w:top w:val="single" w:sz="4" w:space="0" w:color="auto"/>
              <w:left w:val="single" w:sz="4" w:space="0" w:color="auto"/>
              <w:bottom w:val="single" w:sz="4" w:space="0" w:color="auto"/>
              <w:right w:val="single" w:sz="4" w:space="0" w:color="auto"/>
            </w:tcBorders>
            <w:shd w:val="clear" w:color="auto" w:fill="auto"/>
          </w:tcPr>
          <w:p w14:paraId="683D82CB" w14:textId="652F65AD" w:rsidR="006540E6" w:rsidRPr="00DF0C39" w:rsidRDefault="006540E6" w:rsidP="00516853">
            <w:pPr>
              <w:pStyle w:val="ListParagraph"/>
              <w:ind w:left="0"/>
              <w:rPr>
                <w:rFonts w:ascii="Arial" w:hAnsi="Arial" w:cs="Arial"/>
                <w:b/>
                <w:sz w:val="22"/>
                <w:szCs w:val="22"/>
              </w:rPr>
            </w:pPr>
            <w:r w:rsidRPr="00DF0C39">
              <w:rPr>
                <w:rFonts w:ascii="Arial" w:hAnsi="Arial" w:cs="Arial"/>
                <w:b/>
                <w:sz w:val="22"/>
                <w:szCs w:val="22"/>
              </w:rPr>
              <w:t>Dates for LD Professional Senate meetings 20</w:t>
            </w:r>
            <w:r w:rsidR="00302331" w:rsidRPr="00DF0C39">
              <w:rPr>
                <w:rFonts w:ascii="Arial" w:hAnsi="Arial" w:cs="Arial"/>
                <w:b/>
                <w:sz w:val="22"/>
                <w:szCs w:val="22"/>
              </w:rPr>
              <w:t>2</w:t>
            </w:r>
            <w:r w:rsidR="005C2D06">
              <w:rPr>
                <w:rFonts w:ascii="Arial" w:hAnsi="Arial" w:cs="Arial"/>
                <w:b/>
                <w:sz w:val="22"/>
                <w:szCs w:val="22"/>
              </w:rPr>
              <w:t>1</w:t>
            </w:r>
            <w:r w:rsidRPr="00DF0C39">
              <w:rPr>
                <w:rFonts w:ascii="Arial" w:hAnsi="Arial" w:cs="Arial"/>
                <w:b/>
                <w:sz w:val="22"/>
                <w:szCs w:val="22"/>
              </w:rPr>
              <w:t xml:space="preserve"> </w:t>
            </w:r>
          </w:p>
          <w:p w14:paraId="683D82D3" w14:textId="63FEB5F5" w:rsidR="00302331" w:rsidRDefault="0096066A" w:rsidP="00302331">
            <w:pPr>
              <w:rPr>
                <w:rFonts w:ascii="Arial" w:hAnsi="Arial" w:cs="Arial"/>
                <w:b/>
                <w:sz w:val="22"/>
                <w:szCs w:val="22"/>
              </w:rPr>
            </w:pPr>
            <w:r>
              <w:rPr>
                <w:rFonts w:ascii="Arial" w:hAnsi="Arial" w:cs="Arial"/>
                <w:b/>
                <w:sz w:val="22"/>
                <w:szCs w:val="22"/>
              </w:rPr>
              <w:t>Monday 7</w:t>
            </w:r>
            <w:r w:rsidRPr="0096066A">
              <w:rPr>
                <w:rFonts w:ascii="Arial" w:hAnsi="Arial" w:cs="Arial"/>
                <w:b/>
                <w:sz w:val="22"/>
                <w:szCs w:val="22"/>
                <w:vertAlign w:val="superscript"/>
              </w:rPr>
              <w:t>th</w:t>
            </w:r>
            <w:r>
              <w:rPr>
                <w:rFonts w:ascii="Arial" w:hAnsi="Arial" w:cs="Arial"/>
                <w:b/>
                <w:sz w:val="22"/>
                <w:szCs w:val="22"/>
              </w:rPr>
              <w:t xml:space="preserve"> June 2021                  09.00 – 12.30 via Teams</w:t>
            </w:r>
          </w:p>
          <w:p w14:paraId="1B01E006" w14:textId="01FFFA0B" w:rsidR="0096066A" w:rsidRDefault="0096066A" w:rsidP="00302331">
            <w:pPr>
              <w:rPr>
                <w:rFonts w:ascii="Arial" w:hAnsi="Arial" w:cs="Arial"/>
                <w:b/>
                <w:sz w:val="22"/>
                <w:szCs w:val="22"/>
              </w:rPr>
            </w:pPr>
            <w:r>
              <w:rPr>
                <w:rFonts w:ascii="Arial" w:hAnsi="Arial" w:cs="Arial"/>
                <w:b/>
                <w:sz w:val="22"/>
                <w:szCs w:val="22"/>
              </w:rPr>
              <w:t>Monday 6</w:t>
            </w:r>
            <w:r w:rsidRPr="0096066A">
              <w:rPr>
                <w:rFonts w:ascii="Arial" w:hAnsi="Arial" w:cs="Arial"/>
                <w:b/>
                <w:sz w:val="22"/>
                <w:szCs w:val="22"/>
                <w:vertAlign w:val="superscript"/>
              </w:rPr>
              <w:t>th</w:t>
            </w:r>
            <w:r>
              <w:rPr>
                <w:rFonts w:ascii="Arial" w:hAnsi="Arial" w:cs="Arial"/>
                <w:b/>
                <w:sz w:val="22"/>
                <w:szCs w:val="22"/>
              </w:rPr>
              <w:t xml:space="preserve"> September 2021        09.00 – 12.30 via Teams</w:t>
            </w:r>
          </w:p>
          <w:p w14:paraId="683D82D4" w14:textId="5DAFF76F" w:rsidR="00302331" w:rsidRPr="00DF0C39" w:rsidRDefault="0096066A" w:rsidP="0096066A">
            <w:pPr>
              <w:rPr>
                <w:rFonts w:ascii="Arial" w:hAnsi="Arial" w:cs="Arial"/>
                <w:b/>
                <w:sz w:val="22"/>
                <w:szCs w:val="22"/>
              </w:rPr>
            </w:pPr>
            <w:r>
              <w:rPr>
                <w:rFonts w:ascii="Arial" w:hAnsi="Arial" w:cs="Arial"/>
                <w:b/>
                <w:sz w:val="22"/>
                <w:szCs w:val="22"/>
              </w:rPr>
              <w:t>Monday 6</w:t>
            </w:r>
            <w:r w:rsidRPr="0096066A">
              <w:rPr>
                <w:rFonts w:ascii="Arial" w:hAnsi="Arial" w:cs="Arial"/>
                <w:b/>
                <w:sz w:val="22"/>
                <w:szCs w:val="22"/>
                <w:vertAlign w:val="superscript"/>
              </w:rPr>
              <w:t>th</w:t>
            </w:r>
            <w:r>
              <w:rPr>
                <w:rFonts w:ascii="Arial" w:hAnsi="Arial" w:cs="Arial"/>
                <w:b/>
                <w:sz w:val="22"/>
                <w:szCs w:val="22"/>
              </w:rPr>
              <w:t xml:space="preserve"> December 2021         09.00 – 12.30 via Teams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83D82D5" w14:textId="77777777" w:rsidR="006540E6" w:rsidRPr="00DF0C39" w:rsidRDefault="006540E6" w:rsidP="00516853">
            <w:pPr>
              <w:rPr>
                <w:rFonts w:ascii="Arial" w:hAnsi="Arial" w:cs="Arial"/>
                <w:sz w:val="22"/>
                <w:szCs w:val="22"/>
              </w:rPr>
            </w:pPr>
          </w:p>
          <w:p w14:paraId="683D82D6" w14:textId="77777777" w:rsidR="006540E6" w:rsidRPr="00DF0C39" w:rsidRDefault="006540E6" w:rsidP="00516853">
            <w:pPr>
              <w:rPr>
                <w:rFonts w:ascii="Arial" w:hAnsi="Arial" w:cs="Arial"/>
                <w:sz w:val="22"/>
                <w:szCs w:val="22"/>
              </w:rPr>
            </w:pPr>
          </w:p>
          <w:p w14:paraId="683D82D7" w14:textId="77777777" w:rsidR="006540E6" w:rsidRPr="00DF0C39" w:rsidRDefault="006540E6" w:rsidP="00516853">
            <w:pPr>
              <w:rPr>
                <w:rFonts w:ascii="Arial" w:hAnsi="Arial" w:cs="Arial"/>
                <w:sz w:val="22"/>
                <w:szCs w:val="22"/>
              </w:rPr>
            </w:pPr>
          </w:p>
          <w:p w14:paraId="683D82D8" w14:textId="77777777" w:rsidR="006540E6" w:rsidRPr="00DF0C39" w:rsidRDefault="006540E6" w:rsidP="00516853">
            <w:pPr>
              <w:rPr>
                <w:rFonts w:ascii="Arial" w:hAnsi="Arial" w:cs="Arial"/>
                <w:sz w:val="22"/>
                <w:szCs w:val="22"/>
              </w:rPr>
            </w:pPr>
          </w:p>
        </w:tc>
      </w:tr>
    </w:tbl>
    <w:p w14:paraId="683D82DB" w14:textId="77777777" w:rsidR="00371592" w:rsidRPr="00DF0C39" w:rsidRDefault="00371592" w:rsidP="00A633B1">
      <w:pPr>
        <w:rPr>
          <w:rFonts w:ascii="Arial" w:hAnsi="Arial" w:cs="Arial"/>
          <w:sz w:val="22"/>
          <w:szCs w:val="22"/>
        </w:rPr>
      </w:pPr>
      <w:bookmarkStart w:id="3" w:name="_GoBack"/>
      <w:bookmarkEnd w:id="3"/>
    </w:p>
    <w:sectPr w:rsidR="00371592" w:rsidRPr="00DF0C39" w:rsidSect="00106448">
      <w:headerReference w:type="even" r:id="rId30"/>
      <w:headerReference w:type="default" r:id="rId31"/>
      <w:footerReference w:type="even" r:id="rId32"/>
      <w:footerReference w:type="default" r:id="rId33"/>
      <w:headerReference w:type="first" r:id="rId34"/>
      <w:footerReference w:type="first" r:id="rId35"/>
      <w:pgSz w:w="11906" w:h="16838"/>
      <w:pgMar w:top="1440" w:right="1080" w:bottom="1440" w:left="1080" w:header="708" w:footer="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D209C0" w14:textId="77777777" w:rsidR="00587D6E" w:rsidRDefault="00587D6E" w:rsidP="00E6449A">
      <w:r>
        <w:separator/>
      </w:r>
    </w:p>
  </w:endnote>
  <w:endnote w:type="continuationSeparator" w:id="0">
    <w:p w14:paraId="546534D3" w14:textId="77777777" w:rsidR="00587D6E" w:rsidRDefault="00587D6E" w:rsidP="00E6449A">
      <w:r>
        <w:continuationSeparator/>
      </w:r>
    </w:p>
  </w:endnote>
  <w:endnote w:type="continuationNotice" w:id="1">
    <w:p w14:paraId="1A977474" w14:textId="77777777" w:rsidR="00587D6E" w:rsidRDefault="00587D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B1625" w14:textId="77777777" w:rsidR="00587D6E" w:rsidRDefault="00587D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8775431"/>
      <w:docPartObj>
        <w:docPartGallery w:val="Page Numbers (Bottom of Page)"/>
        <w:docPartUnique/>
      </w:docPartObj>
    </w:sdtPr>
    <w:sdtEndPr>
      <w:rPr>
        <w:noProof/>
      </w:rPr>
    </w:sdtEndPr>
    <w:sdtContent>
      <w:p w14:paraId="71C4E37E" w14:textId="5A089F60" w:rsidR="00587D6E" w:rsidRDefault="00587D6E">
        <w:pPr>
          <w:pStyle w:val="Footer"/>
          <w:jc w:val="right"/>
        </w:pPr>
        <w:r>
          <w:fldChar w:fldCharType="begin"/>
        </w:r>
        <w:r>
          <w:instrText xml:space="preserve"> PAGE   \* MERGEFORMAT </w:instrText>
        </w:r>
        <w:r>
          <w:fldChar w:fldCharType="separate"/>
        </w:r>
        <w:r w:rsidR="0096066A">
          <w:rPr>
            <w:noProof/>
          </w:rPr>
          <w:t>6</w:t>
        </w:r>
        <w:r>
          <w:rPr>
            <w:noProof/>
          </w:rPr>
          <w:fldChar w:fldCharType="end"/>
        </w:r>
      </w:p>
    </w:sdtContent>
  </w:sdt>
  <w:p w14:paraId="683D82E3" w14:textId="77777777" w:rsidR="00587D6E" w:rsidRPr="00DF0D82" w:rsidRDefault="00587D6E">
    <w:pPr>
      <w:pStyle w:val="Foo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E31AF" w14:textId="77777777" w:rsidR="00587D6E" w:rsidRDefault="00587D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8F4B8E" w14:textId="77777777" w:rsidR="00587D6E" w:rsidRDefault="00587D6E" w:rsidP="00E6449A">
      <w:r>
        <w:separator/>
      </w:r>
    </w:p>
  </w:footnote>
  <w:footnote w:type="continuationSeparator" w:id="0">
    <w:p w14:paraId="2DBD591E" w14:textId="77777777" w:rsidR="00587D6E" w:rsidRDefault="00587D6E" w:rsidP="00E6449A">
      <w:r>
        <w:continuationSeparator/>
      </w:r>
    </w:p>
  </w:footnote>
  <w:footnote w:type="continuationNotice" w:id="1">
    <w:p w14:paraId="56DCD7B7" w14:textId="77777777" w:rsidR="00587D6E" w:rsidRDefault="00587D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BFF2F" w14:textId="77777777" w:rsidR="00587D6E" w:rsidRDefault="00587D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034668"/>
      <w:docPartObj>
        <w:docPartGallery w:val="Watermarks"/>
        <w:docPartUnique/>
      </w:docPartObj>
    </w:sdtPr>
    <w:sdtContent>
      <w:p w14:paraId="02B52CAA" w14:textId="07525172" w:rsidR="00587D6E" w:rsidRDefault="00587D6E">
        <w:pPr>
          <w:pStyle w:val="Header"/>
        </w:pPr>
        <w:r>
          <w:rPr>
            <w:noProof/>
            <w:lang w:val="en-US" w:eastAsia="zh-TW"/>
          </w:rPr>
          <w:pict w14:anchorId="769F35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7"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AB812" w14:textId="77777777" w:rsidR="00587D6E" w:rsidRDefault="00587D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61CE3"/>
    <w:multiLevelType w:val="hybridMultilevel"/>
    <w:tmpl w:val="424A83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80070B"/>
    <w:multiLevelType w:val="hybridMultilevel"/>
    <w:tmpl w:val="DAAA4D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660AA2"/>
    <w:multiLevelType w:val="hybridMultilevel"/>
    <w:tmpl w:val="14CE82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106F346F"/>
    <w:multiLevelType w:val="hybridMultilevel"/>
    <w:tmpl w:val="3426ED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A0112B"/>
    <w:multiLevelType w:val="hybridMultilevel"/>
    <w:tmpl w:val="B302E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F73162"/>
    <w:multiLevelType w:val="hybridMultilevel"/>
    <w:tmpl w:val="439893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B7B7020"/>
    <w:multiLevelType w:val="hybridMultilevel"/>
    <w:tmpl w:val="9D16C9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392047CF"/>
    <w:multiLevelType w:val="hybridMultilevel"/>
    <w:tmpl w:val="6712B4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C587028"/>
    <w:multiLevelType w:val="multilevel"/>
    <w:tmpl w:val="0302A0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7"/>
  </w:num>
  <w:num w:numId="4">
    <w:abstractNumId w:val="4"/>
  </w:num>
  <w:num w:numId="5">
    <w:abstractNumId w:val="1"/>
  </w:num>
  <w:num w:numId="6">
    <w:abstractNumId w:val="5"/>
  </w:num>
  <w:num w:numId="7">
    <w:abstractNumId w:val="2"/>
  </w:num>
  <w:num w:numId="8">
    <w:abstractNumId w:val="8"/>
    <w:lvlOverride w:ilvl="0"/>
    <w:lvlOverride w:ilvl="1"/>
    <w:lvlOverride w:ilvl="2"/>
    <w:lvlOverride w:ilvl="3"/>
    <w:lvlOverride w:ilvl="4"/>
    <w:lvlOverride w:ilvl="5"/>
    <w:lvlOverride w:ilvl="6"/>
    <w:lvlOverride w:ilvl="7"/>
    <w:lvlOverride w:ilvl="8"/>
  </w:num>
  <w:num w:numId="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4578"/>
    <o:shapelayout v:ext="edit">
      <o:idmap v:ext="edit" data="24"/>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49A"/>
    <w:rsid w:val="00000C39"/>
    <w:rsid w:val="00004950"/>
    <w:rsid w:val="00007897"/>
    <w:rsid w:val="00011188"/>
    <w:rsid w:val="00014AC3"/>
    <w:rsid w:val="00022ACC"/>
    <w:rsid w:val="0002498A"/>
    <w:rsid w:val="00025FB4"/>
    <w:rsid w:val="00035D99"/>
    <w:rsid w:val="00042660"/>
    <w:rsid w:val="000450B4"/>
    <w:rsid w:val="00051DC8"/>
    <w:rsid w:val="00064A57"/>
    <w:rsid w:val="0007160F"/>
    <w:rsid w:val="00071AA7"/>
    <w:rsid w:val="0007290C"/>
    <w:rsid w:val="00072B6C"/>
    <w:rsid w:val="000762C9"/>
    <w:rsid w:val="000766A6"/>
    <w:rsid w:val="00076B55"/>
    <w:rsid w:val="0008094A"/>
    <w:rsid w:val="00090CB9"/>
    <w:rsid w:val="000A04D5"/>
    <w:rsid w:val="000A5332"/>
    <w:rsid w:val="000B7B21"/>
    <w:rsid w:val="000C0AE6"/>
    <w:rsid w:val="000C442F"/>
    <w:rsid w:val="000C4A36"/>
    <w:rsid w:val="000C53E5"/>
    <w:rsid w:val="000D5AC8"/>
    <w:rsid w:val="000D7A0B"/>
    <w:rsid w:val="000E0B0C"/>
    <w:rsid w:val="000E0F54"/>
    <w:rsid w:val="000E2857"/>
    <w:rsid w:val="000E5079"/>
    <w:rsid w:val="000E6F39"/>
    <w:rsid w:val="000E774D"/>
    <w:rsid w:val="000E79D8"/>
    <w:rsid w:val="000F4CDD"/>
    <w:rsid w:val="0010148A"/>
    <w:rsid w:val="00106448"/>
    <w:rsid w:val="00113257"/>
    <w:rsid w:val="00113506"/>
    <w:rsid w:val="0011537B"/>
    <w:rsid w:val="00117858"/>
    <w:rsid w:val="001215B5"/>
    <w:rsid w:val="00121863"/>
    <w:rsid w:val="00124BDA"/>
    <w:rsid w:val="0013477D"/>
    <w:rsid w:val="001368B5"/>
    <w:rsid w:val="00136BCA"/>
    <w:rsid w:val="00143142"/>
    <w:rsid w:val="00145751"/>
    <w:rsid w:val="001470A6"/>
    <w:rsid w:val="00151C99"/>
    <w:rsid w:val="00151F7F"/>
    <w:rsid w:val="001540C0"/>
    <w:rsid w:val="001542A4"/>
    <w:rsid w:val="00166C8F"/>
    <w:rsid w:val="00171494"/>
    <w:rsid w:val="00173CA9"/>
    <w:rsid w:val="00180BFE"/>
    <w:rsid w:val="00185FA4"/>
    <w:rsid w:val="001927DB"/>
    <w:rsid w:val="00195877"/>
    <w:rsid w:val="001A1AE9"/>
    <w:rsid w:val="001A70C4"/>
    <w:rsid w:val="001B1C69"/>
    <w:rsid w:val="001B364A"/>
    <w:rsid w:val="001C0961"/>
    <w:rsid w:val="001D23AA"/>
    <w:rsid w:val="001D51B7"/>
    <w:rsid w:val="001D57BF"/>
    <w:rsid w:val="001E0D2B"/>
    <w:rsid w:val="001E2946"/>
    <w:rsid w:val="001E4C72"/>
    <w:rsid w:val="001E6847"/>
    <w:rsid w:val="001F260B"/>
    <w:rsid w:val="001F2A1C"/>
    <w:rsid w:val="001F51DF"/>
    <w:rsid w:val="002069C6"/>
    <w:rsid w:val="0021076C"/>
    <w:rsid w:val="002223AC"/>
    <w:rsid w:val="002229B7"/>
    <w:rsid w:val="00230F52"/>
    <w:rsid w:val="00231F25"/>
    <w:rsid w:val="00234BC0"/>
    <w:rsid w:val="002353B9"/>
    <w:rsid w:val="00242787"/>
    <w:rsid w:val="002443B4"/>
    <w:rsid w:val="00246913"/>
    <w:rsid w:val="002565D7"/>
    <w:rsid w:val="00261F63"/>
    <w:rsid w:val="00283A09"/>
    <w:rsid w:val="0029209D"/>
    <w:rsid w:val="00293674"/>
    <w:rsid w:val="00293CC7"/>
    <w:rsid w:val="002940D0"/>
    <w:rsid w:val="002A4820"/>
    <w:rsid w:val="002A7A57"/>
    <w:rsid w:val="002C1649"/>
    <w:rsid w:val="002D61C7"/>
    <w:rsid w:val="002F3E91"/>
    <w:rsid w:val="002F50FE"/>
    <w:rsid w:val="002F7DE0"/>
    <w:rsid w:val="00300F4B"/>
    <w:rsid w:val="00302331"/>
    <w:rsid w:val="00303606"/>
    <w:rsid w:val="00314C15"/>
    <w:rsid w:val="00316BC7"/>
    <w:rsid w:val="003267A2"/>
    <w:rsid w:val="00330668"/>
    <w:rsid w:val="00331191"/>
    <w:rsid w:val="003325FA"/>
    <w:rsid w:val="003374B9"/>
    <w:rsid w:val="00346578"/>
    <w:rsid w:val="00351274"/>
    <w:rsid w:val="00354BB8"/>
    <w:rsid w:val="003558CB"/>
    <w:rsid w:val="0035752E"/>
    <w:rsid w:val="00360D5F"/>
    <w:rsid w:val="003634A6"/>
    <w:rsid w:val="003672E1"/>
    <w:rsid w:val="003677C0"/>
    <w:rsid w:val="00371093"/>
    <w:rsid w:val="00371592"/>
    <w:rsid w:val="00373C0E"/>
    <w:rsid w:val="0037451D"/>
    <w:rsid w:val="003766B0"/>
    <w:rsid w:val="00377160"/>
    <w:rsid w:val="0039075E"/>
    <w:rsid w:val="003959D2"/>
    <w:rsid w:val="003959FD"/>
    <w:rsid w:val="003A0A9D"/>
    <w:rsid w:val="003A6B54"/>
    <w:rsid w:val="003B09A8"/>
    <w:rsid w:val="003B33F7"/>
    <w:rsid w:val="003B4D34"/>
    <w:rsid w:val="003C1349"/>
    <w:rsid w:val="003C708F"/>
    <w:rsid w:val="003D0A8B"/>
    <w:rsid w:val="003D21EB"/>
    <w:rsid w:val="003E79A3"/>
    <w:rsid w:val="003F0323"/>
    <w:rsid w:val="003F408E"/>
    <w:rsid w:val="00402D72"/>
    <w:rsid w:val="00407F41"/>
    <w:rsid w:val="004111BF"/>
    <w:rsid w:val="0041769F"/>
    <w:rsid w:val="00417C99"/>
    <w:rsid w:val="00421150"/>
    <w:rsid w:val="00431076"/>
    <w:rsid w:val="00432DF7"/>
    <w:rsid w:val="00433891"/>
    <w:rsid w:val="004427FB"/>
    <w:rsid w:val="00445BFB"/>
    <w:rsid w:val="00446F73"/>
    <w:rsid w:val="0045667B"/>
    <w:rsid w:val="0046251E"/>
    <w:rsid w:val="0046745E"/>
    <w:rsid w:val="00472690"/>
    <w:rsid w:val="00475FB7"/>
    <w:rsid w:val="00480497"/>
    <w:rsid w:val="004811C4"/>
    <w:rsid w:val="00482FDB"/>
    <w:rsid w:val="00485F5B"/>
    <w:rsid w:val="0049503A"/>
    <w:rsid w:val="00496918"/>
    <w:rsid w:val="004A0577"/>
    <w:rsid w:val="004B001B"/>
    <w:rsid w:val="004B0F5B"/>
    <w:rsid w:val="004B797A"/>
    <w:rsid w:val="004C461E"/>
    <w:rsid w:val="004C474F"/>
    <w:rsid w:val="004C6012"/>
    <w:rsid w:val="004D0E48"/>
    <w:rsid w:val="004D107F"/>
    <w:rsid w:val="004E4C4E"/>
    <w:rsid w:val="004E70BE"/>
    <w:rsid w:val="004E73D1"/>
    <w:rsid w:val="004F0947"/>
    <w:rsid w:val="004F21E0"/>
    <w:rsid w:val="004F32C0"/>
    <w:rsid w:val="004F4804"/>
    <w:rsid w:val="004F7F8E"/>
    <w:rsid w:val="005014A3"/>
    <w:rsid w:val="00501BCC"/>
    <w:rsid w:val="00501CCF"/>
    <w:rsid w:val="00502669"/>
    <w:rsid w:val="00516853"/>
    <w:rsid w:val="00530831"/>
    <w:rsid w:val="00530EE0"/>
    <w:rsid w:val="0053339E"/>
    <w:rsid w:val="005341F7"/>
    <w:rsid w:val="00542518"/>
    <w:rsid w:val="005456C6"/>
    <w:rsid w:val="00551F2C"/>
    <w:rsid w:val="00560E81"/>
    <w:rsid w:val="005610B3"/>
    <w:rsid w:val="00563330"/>
    <w:rsid w:val="00563DE4"/>
    <w:rsid w:val="00566893"/>
    <w:rsid w:val="00566B5D"/>
    <w:rsid w:val="005733A2"/>
    <w:rsid w:val="00575713"/>
    <w:rsid w:val="00577CBB"/>
    <w:rsid w:val="00585D7C"/>
    <w:rsid w:val="00585EF8"/>
    <w:rsid w:val="00587D6E"/>
    <w:rsid w:val="00590A5E"/>
    <w:rsid w:val="00595370"/>
    <w:rsid w:val="005B0654"/>
    <w:rsid w:val="005C2B44"/>
    <w:rsid w:val="005C2D06"/>
    <w:rsid w:val="005C6C79"/>
    <w:rsid w:val="005D05CE"/>
    <w:rsid w:val="005E1C31"/>
    <w:rsid w:val="005E3F50"/>
    <w:rsid w:val="005F02D2"/>
    <w:rsid w:val="005F054E"/>
    <w:rsid w:val="005F3B03"/>
    <w:rsid w:val="005F5174"/>
    <w:rsid w:val="005F76AE"/>
    <w:rsid w:val="00600741"/>
    <w:rsid w:val="00602237"/>
    <w:rsid w:val="00607258"/>
    <w:rsid w:val="0061023A"/>
    <w:rsid w:val="006126B2"/>
    <w:rsid w:val="006218E5"/>
    <w:rsid w:val="0062260E"/>
    <w:rsid w:val="00623D93"/>
    <w:rsid w:val="0062487F"/>
    <w:rsid w:val="00624EE9"/>
    <w:rsid w:val="00626379"/>
    <w:rsid w:val="00633499"/>
    <w:rsid w:val="006418E2"/>
    <w:rsid w:val="00646F26"/>
    <w:rsid w:val="00651E32"/>
    <w:rsid w:val="006540E6"/>
    <w:rsid w:val="00665E2D"/>
    <w:rsid w:val="0067251E"/>
    <w:rsid w:val="006727E6"/>
    <w:rsid w:val="006746E1"/>
    <w:rsid w:val="00683CB9"/>
    <w:rsid w:val="00690687"/>
    <w:rsid w:val="006924C2"/>
    <w:rsid w:val="006970E2"/>
    <w:rsid w:val="006A3B2E"/>
    <w:rsid w:val="006A4A99"/>
    <w:rsid w:val="006A609A"/>
    <w:rsid w:val="006B047F"/>
    <w:rsid w:val="006B054F"/>
    <w:rsid w:val="006B0B13"/>
    <w:rsid w:val="006B248F"/>
    <w:rsid w:val="006B3FAD"/>
    <w:rsid w:val="006C2BC8"/>
    <w:rsid w:val="006C4BE6"/>
    <w:rsid w:val="006C6973"/>
    <w:rsid w:val="006D2C17"/>
    <w:rsid w:val="006D5F4F"/>
    <w:rsid w:val="006E007C"/>
    <w:rsid w:val="006E781B"/>
    <w:rsid w:val="006F38ED"/>
    <w:rsid w:val="006F6753"/>
    <w:rsid w:val="00707614"/>
    <w:rsid w:val="00707AE2"/>
    <w:rsid w:val="00714323"/>
    <w:rsid w:val="0072040D"/>
    <w:rsid w:val="00721D24"/>
    <w:rsid w:val="007240BE"/>
    <w:rsid w:val="0072428C"/>
    <w:rsid w:val="00724AC2"/>
    <w:rsid w:val="00730521"/>
    <w:rsid w:val="00731154"/>
    <w:rsid w:val="00736311"/>
    <w:rsid w:val="00742775"/>
    <w:rsid w:val="00743603"/>
    <w:rsid w:val="007474D4"/>
    <w:rsid w:val="00750238"/>
    <w:rsid w:val="00750A2E"/>
    <w:rsid w:val="00752056"/>
    <w:rsid w:val="00752901"/>
    <w:rsid w:val="00752CBE"/>
    <w:rsid w:val="007531BA"/>
    <w:rsid w:val="007613C9"/>
    <w:rsid w:val="007723DC"/>
    <w:rsid w:val="00773CA3"/>
    <w:rsid w:val="00792E0B"/>
    <w:rsid w:val="00797CBC"/>
    <w:rsid w:val="007A2B2A"/>
    <w:rsid w:val="007A705A"/>
    <w:rsid w:val="007B1F0F"/>
    <w:rsid w:val="007D20B5"/>
    <w:rsid w:val="007D68A7"/>
    <w:rsid w:val="007D7AD6"/>
    <w:rsid w:val="007D7DC7"/>
    <w:rsid w:val="007E0209"/>
    <w:rsid w:val="007E1327"/>
    <w:rsid w:val="007E2D45"/>
    <w:rsid w:val="007E4452"/>
    <w:rsid w:val="007E4A28"/>
    <w:rsid w:val="007E4FE5"/>
    <w:rsid w:val="007F111A"/>
    <w:rsid w:val="007F32D9"/>
    <w:rsid w:val="007F3BAB"/>
    <w:rsid w:val="007F7FDB"/>
    <w:rsid w:val="00804704"/>
    <w:rsid w:val="0080525E"/>
    <w:rsid w:val="00825846"/>
    <w:rsid w:val="008310C2"/>
    <w:rsid w:val="00835B0A"/>
    <w:rsid w:val="0083794F"/>
    <w:rsid w:val="00850699"/>
    <w:rsid w:val="00854BF8"/>
    <w:rsid w:val="00857630"/>
    <w:rsid w:val="00860731"/>
    <w:rsid w:val="00864A89"/>
    <w:rsid w:val="0086546B"/>
    <w:rsid w:val="008714CD"/>
    <w:rsid w:val="0087379E"/>
    <w:rsid w:val="0087611E"/>
    <w:rsid w:val="00881DDB"/>
    <w:rsid w:val="00883B65"/>
    <w:rsid w:val="00883EAA"/>
    <w:rsid w:val="008855A7"/>
    <w:rsid w:val="00885BF6"/>
    <w:rsid w:val="008A0D95"/>
    <w:rsid w:val="008A15D6"/>
    <w:rsid w:val="008B0030"/>
    <w:rsid w:val="008B2498"/>
    <w:rsid w:val="008B72DC"/>
    <w:rsid w:val="008C1354"/>
    <w:rsid w:val="008C411B"/>
    <w:rsid w:val="008D07C5"/>
    <w:rsid w:val="008D5F4F"/>
    <w:rsid w:val="008E10EB"/>
    <w:rsid w:val="008E1690"/>
    <w:rsid w:val="008E5E52"/>
    <w:rsid w:val="008F0FC1"/>
    <w:rsid w:val="008F3075"/>
    <w:rsid w:val="008F6898"/>
    <w:rsid w:val="009008E8"/>
    <w:rsid w:val="00902B36"/>
    <w:rsid w:val="00903702"/>
    <w:rsid w:val="00903C2B"/>
    <w:rsid w:val="00904A81"/>
    <w:rsid w:val="00917449"/>
    <w:rsid w:val="00921BCA"/>
    <w:rsid w:val="00927B6E"/>
    <w:rsid w:val="009367F9"/>
    <w:rsid w:val="00942A25"/>
    <w:rsid w:val="009514C5"/>
    <w:rsid w:val="00951E98"/>
    <w:rsid w:val="009600FB"/>
    <w:rsid w:val="0096066A"/>
    <w:rsid w:val="009618D1"/>
    <w:rsid w:val="00962D34"/>
    <w:rsid w:val="00963A9B"/>
    <w:rsid w:val="00964CC2"/>
    <w:rsid w:val="009658B3"/>
    <w:rsid w:val="00975198"/>
    <w:rsid w:val="009752FB"/>
    <w:rsid w:val="009779AD"/>
    <w:rsid w:val="009826A1"/>
    <w:rsid w:val="00983BFF"/>
    <w:rsid w:val="009852A2"/>
    <w:rsid w:val="00996808"/>
    <w:rsid w:val="00996DC9"/>
    <w:rsid w:val="00997BD7"/>
    <w:rsid w:val="009A679A"/>
    <w:rsid w:val="009B0CD2"/>
    <w:rsid w:val="009B3759"/>
    <w:rsid w:val="009B4D0C"/>
    <w:rsid w:val="009C04E9"/>
    <w:rsid w:val="009C12E5"/>
    <w:rsid w:val="009C5046"/>
    <w:rsid w:val="009D3414"/>
    <w:rsid w:val="009D73B6"/>
    <w:rsid w:val="009E5A29"/>
    <w:rsid w:val="009E64C2"/>
    <w:rsid w:val="009F26DE"/>
    <w:rsid w:val="009F3F46"/>
    <w:rsid w:val="009F4B7E"/>
    <w:rsid w:val="009F5F6F"/>
    <w:rsid w:val="00A0103C"/>
    <w:rsid w:val="00A0732A"/>
    <w:rsid w:val="00A0761E"/>
    <w:rsid w:val="00A07D65"/>
    <w:rsid w:val="00A108D8"/>
    <w:rsid w:val="00A13145"/>
    <w:rsid w:val="00A27CED"/>
    <w:rsid w:val="00A34364"/>
    <w:rsid w:val="00A37AA6"/>
    <w:rsid w:val="00A404F3"/>
    <w:rsid w:val="00A42FB3"/>
    <w:rsid w:val="00A431F1"/>
    <w:rsid w:val="00A503B0"/>
    <w:rsid w:val="00A51A71"/>
    <w:rsid w:val="00A52CFB"/>
    <w:rsid w:val="00A5378D"/>
    <w:rsid w:val="00A60B98"/>
    <w:rsid w:val="00A60E2E"/>
    <w:rsid w:val="00A62953"/>
    <w:rsid w:val="00A633B1"/>
    <w:rsid w:val="00A67409"/>
    <w:rsid w:val="00A75D7F"/>
    <w:rsid w:val="00A82AFC"/>
    <w:rsid w:val="00A91682"/>
    <w:rsid w:val="00AA49A4"/>
    <w:rsid w:val="00AA6D1C"/>
    <w:rsid w:val="00AA74ED"/>
    <w:rsid w:val="00AA7AB0"/>
    <w:rsid w:val="00AB0BA1"/>
    <w:rsid w:val="00AB48EF"/>
    <w:rsid w:val="00AC562E"/>
    <w:rsid w:val="00AD1DA5"/>
    <w:rsid w:val="00AD22D4"/>
    <w:rsid w:val="00AD4ED2"/>
    <w:rsid w:val="00AD5249"/>
    <w:rsid w:val="00AD77A5"/>
    <w:rsid w:val="00AE3101"/>
    <w:rsid w:val="00AE41DB"/>
    <w:rsid w:val="00AE7A16"/>
    <w:rsid w:val="00AF32E3"/>
    <w:rsid w:val="00AF4191"/>
    <w:rsid w:val="00AF50DE"/>
    <w:rsid w:val="00B00FE5"/>
    <w:rsid w:val="00B01A87"/>
    <w:rsid w:val="00B01E9C"/>
    <w:rsid w:val="00B03049"/>
    <w:rsid w:val="00B042A8"/>
    <w:rsid w:val="00B04493"/>
    <w:rsid w:val="00B203D2"/>
    <w:rsid w:val="00B25DFA"/>
    <w:rsid w:val="00B302E9"/>
    <w:rsid w:val="00B35909"/>
    <w:rsid w:val="00B44BF9"/>
    <w:rsid w:val="00B45CFE"/>
    <w:rsid w:val="00B462BA"/>
    <w:rsid w:val="00B474F9"/>
    <w:rsid w:val="00B539D9"/>
    <w:rsid w:val="00B57C5D"/>
    <w:rsid w:val="00B60083"/>
    <w:rsid w:val="00B61E9D"/>
    <w:rsid w:val="00B63ED9"/>
    <w:rsid w:val="00B64E3B"/>
    <w:rsid w:val="00B65AFA"/>
    <w:rsid w:val="00B66778"/>
    <w:rsid w:val="00B74228"/>
    <w:rsid w:val="00B76262"/>
    <w:rsid w:val="00B87379"/>
    <w:rsid w:val="00B90D27"/>
    <w:rsid w:val="00B916AE"/>
    <w:rsid w:val="00B930FE"/>
    <w:rsid w:val="00B9342D"/>
    <w:rsid w:val="00B97AD7"/>
    <w:rsid w:val="00BA189F"/>
    <w:rsid w:val="00BA43F3"/>
    <w:rsid w:val="00BA68DB"/>
    <w:rsid w:val="00BB048B"/>
    <w:rsid w:val="00BB11A5"/>
    <w:rsid w:val="00BB1861"/>
    <w:rsid w:val="00BB4FB7"/>
    <w:rsid w:val="00BC1504"/>
    <w:rsid w:val="00BC40BB"/>
    <w:rsid w:val="00BC44E8"/>
    <w:rsid w:val="00BD3227"/>
    <w:rsid w:val="00BD63DB"/>
    <w:rsid w:val="00BD7944"/>
    <w:rsid w:val="00BE2405"/>
    <w:rsid w:val="00BE72A0"/>
    <w:rsid w:val="00C0183E"/>
    <w:rsid w:val="00C01C8C"/>
    <w:rsid w:val="00C122B5"/>
    <w:rsid w:val="00C141B4"/>
    <w:rsid w:val="00C16FAE"/>
    <w:rsid w:val="00C210AA"/>
    <w:rsid w:val="00C212B1"/>
    <w:rsid w:val="00C230A7"/>
    <w:rsid w:val="00C25D79"/>
    <w:rsid w:val="00C33F2C"/>
    <w:rsid w:val="00C3489D"/>
    <w:rsid w:val="00C400F4"/>
    <w:rsid w:val="00C4142F"/>
    <w:rsid w:val="00C42FE5"/>
    <w:rsid w:val="00C45379"/>
    <w:rsid w:val="00C53433"/>
    <w:rsid w:val="00C56D3F"/>
    <w:rsid w:val="00C6089A"/>
    <w:rsid w:val="00C614FE"/>
    <w:rsid w:val="00C62B0F"/>
    <w:rsid w:val="00C64CA7"/>
    <w:rsid w:val="00C67B13"/>
    <w:rsid w:val="00C74658"/>
    <w:rsid w:val="00C838B6"/>
    <w:rsid w:val="00C85765"/>
    <w:rsid w:val="00C93129"/>
    <w:rsid w:val="00C96375"/>
    <w:rsid w:val="00CA15F5"/>
    <w:rsid w:val="00CA437B"/>
    <w:rsid w:val="00CA5A78"/>
    <w:rsid w:val="00CA6245"/>
    <w:rsid w:val="00CA6DC0"/>
    <w:rsid w:val="00CB2114"/>
    <w:rsid w:val="00CB22D4"/>
    <w:rsid w:val="00CB2CEA"/>
    <w:rsid w:val="00CC0805"/>
    <w:rsid w:val="00CC59F6"/>
    <w:rsid w:val="00CC6ABA"/>
    <w:rsid w:val="00CD10C5"/>
    <w:rsid w:val="00CD166C"/>
    <w:rsid w:val="00CD2C80"/>
    <w:rsid w:val="00CE27A6"/>
    <w:rsid w:val="00CE4185"/>
    <w:rsid w:val="00CE61C1"/>
    <w:rsid w:val="00CF034E"/>
    <w:rsid w:val="00CF7ADD"/>
    <w:rsid w:val="00D0005D"/>
    <w:rsid w:val="00D04357"/>
    <w:rsid w:val="00D05744"/>
    <w:rsid w:val="00D079B3"/>
    <w:rsid w:val="00D22E0D"/>
    <w:rsid w:val="00D23C15"/>
    <w:rsid w:val="00D2454C"/>
    <w:rsid w:val="00D256AD"/>
    <w:rsid w:val="00D320C4"/>
    <w:rsid w:val="00D4026B"/>
    <w:rsid w:val="00D41065"/>
    <w:rsid w:val="00D41B7E"/>
    <w:rsid w:val="00D44508"/>
    <w:rsid w:val="00D52064"/>
    <w:rsid w:val="00D55DD7"/>
    <w:rsid w:val="00D635EE"/>
    <w:rsid w:val="00D76D3F"/>
    <w:rsid w:val="00D7706F"/>
    <w:rsid w:val="00D9081B"/>
    <w:rsid w:val="00D91E24"/>
    <w:rsid w:val="00D9267B"/>
    <w:rsid w:val="00D92F3D"/>
    <w:rsid w:val="00DA08DA"/>
    <w:rsid w:val="00DA2E55"/>
    <w:rsid w:val="00DA30B9"/>
    <w:rsid w:val="00DB24D1"/>
    <w:rsid w:val="00DC259A"/>
    <w:rsid w:val="00DC27BF"/>
    <w:rsid w:val="00DC4A07"/>
    <w:rsid w:val="00DD1BA9"/>
    <w:rsid w:val="00DD1F76"/>
    <w:rsid w:val="00DD33C7"/>
    <w:rsid w:val="00DE76BA"/>
    <w:rsid w:val="00DF0C39"/>
    <w:rsid w:val="00DF0D82"/>
    <w:rsid w:val="00E01D8F"/>
    <w:rsid w:val="00E049E3"/>
    <w:rsid w:val="00E06C73"/>
    <w:rsid w:val="00E1064A"/>
    <w:rsid w:val="00E12E64"/>
    <w:rsid w:val="00E1439E"/>
    <w:rsid w:val="00E149ED"/>
    <w:rsid w:val="00E15DE2"/>
    <w:rsid w:val="00E20A6B"/>
    <w:rsid w:val="00E2719A"/>
    <w:rsid w:val="00E356CB"/>
    <w:rsid w:val="00E422A3"/>
    <w:rsid w:val="00E44C9B"/>
    <w:rsid w:val="00E5041C"/>
    <w:rsid w:val="00E5093A"/>
    <w:rsid w:val="00E546DF"/>
    <w:rsid w:val="00E61AF9"/>
    <w:rsid w:val="00E6449A"/>
    <w:rsid w:val="00E64C9E"/>
    <w:rsid w:val="00E80634"/>
    <w:rsid w:val="00E943E2"/>
    <w:rsid w:val="00E94E04"/>
    <w:rsid w:val="00EA2A85"/>
    <w:rsid w:val="00EA3948"/>
    <w:rsid w:val="00EA4575"/>
    <w:rsid w:val="00EA6F1B"/>
    <w:rsid w:val="00EA7F39"/>
    <w:rsid w:val="00EB0FDE"/>
    <w:rsid w:val="00EB5147"/>
    <w:rsid w:val="00EB7AA2"/>
    <w:rsid w:val="00EC01EF"/>
    <w:rsid w:val="00EC6620"/>
    <w:rsid w:val="00ED1CB5"/>
    <w:rsid w:val="00ED43E3"/>
    <w:rsid w:val="00ED65B4"/>
    <w:rsid w:val="00EF0C99"/>
    <w:rsid w:val="00F03781"/>
    <w:rsid w:val="00F046A0"/>
    <w:rsid w:val="00F05757"/>
    <w:rsid w:val="00F07DFA"/>
    <w:rsid w:val="00F100A9"/>
    <w:rsid w:val="00F103AF"/>
    <w:rsid w:val="00F115D4"/>
    <w:rsid w:val="00F1559D"/>
    <w:rsid w:val="00F1683D"/>
    <w:rsid w:val="00F17349"/>
    <w:rsid w:val="00F21E1D"/>
    <w:rsid w:val="00F22175"/>
    <w:rsid w:val="00F22EEF"/>
    <w:rsid w:val="00F261A7"/>
    <w:rsid w:val="00F320B1"/>
    <w:rsid w:val="00F37650"/>
    <w:rsid w:val="00F37CCD"/>
    <w:rsid w:val="00F41D88"/>
    <w:rsid w:val="00F45E0E"/>
    <w:rsid w:val="00F5215E"/>
    <w:rsid w:val="00F52E16"/>
    <w:rsid w:val="00F534B3"/>
    <w:rsid w:val="00F60094"/>
    <w:rsid w:val="00F63E1A"/>
    <w:rsid w:val="00F65101"/>
    <w:rsid w:val="00F729AD"/>
    <w:rsid w:val="00F7346C"/>
    <w:rsid w:val="00F82FA0"/>
    <w:rsid w:val="00F96F1D"/>
    <w:rsid w:val="00FA3929"/>
    <w:rsid w:val="00FA4176"/>
    <w:rsid w:val="00FA613B"/>
    <w:rsid w:val="00FB45E1"/>
    <w:rsid w:val="00FB51E7"/>
    <w:rsid w:val="00FB5DE1"/>
    <w:rsid w:val="00FB65D7"/>
    <w:rsid w:val="00FB6A70"/>
    <w:rsid w:val="00FB77DB"/>
    <w:rsid w:val="00FC60DA"/>
    <w:rsid w:val="00FC6703"/>
    <w:rsid w:val="00FD5913"/>
    <w:rsid w:val="00FD6045"/>
    <w:rsid w:val="00FD6B48"/>
    <w:rsid w:val="00FE2B4F"/>
    <w:rsid w:val="00FE7816"/>
    <w:rsid w:val="00FE7887"/>
    <w:rsid w:val="00FF1C6F"/>
    <w:rsid w:val="00FF292D"/>
    <w:rsid w:val="00FF2F15"/>
    <w:rsid w:val="00FF30E4"/>
    <w:rsid w:val="00FF35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14:docId w14:val="683D80DF"/>
  <w15:docId w15:val="{6664D8B0-7A0A-4F6A-A454-1E7758981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449A"/>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449A"/>
    <w:rPr>
      <w:rFonts w:ascii="Tahoma" w:hAnsi="Tahoma" w:cs="Tahoma"/>
      <w:sz w:val="16"/>
      <w:szCs w:val="16"/>
    </w:rPr>
  </w:style>
  <w:style w:type="character" w:customStyle="1" w:styleId="BalloonTextChar">
    <w:name w:val="Balloon Text Char"/>
    <w:basedOn w:val="DefaultParagraphFont"/>
    <w:link w:val="BalloonText"/>
    <w:uiPriority w:val="99"/>
    <w:semiHidden/>
    <w:rsid w:val="00E6449A"/>
    <w:rPr>
      <w:rFonts w:ascii="Tahoma" w:hAnsi="Tahoma" w:cs="Tahoma"/>
      <w:sz w:val="16"/>
      <w:szCs w:val="16"/>
    </w:rPr>
  </w:style>
  <w:style w:type="table" w:styleId="TableGrid">
    <w:name w:val="Table Grid"/>
    <w:basedOn w:val="TableNormal"/>
    <w:uiPriority w:val="59"/>
    <w:rsid w:val="00E644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6449A"/>
    <w:pPr>
      <w:ind w:left="720"/>
      <w:contextualSpacing/>
    </w:pPr>
  </w:style>
  <w:style w:type="paragraph" w:styleId="Header">
    <w:name w:val="header"/>
    <w:basedOn w:val="Normal"/>
    <w:link w:val="HeaderChar"/>
    <w:uiPriority w:val="99"/>
    <w:unhideWhenUsed/>
    <w:rsid w:val="00E6449A"/>
    <w:pPr>
      <w:tabs>
        <w:tab w:val="center" w:pos="4513"/>
        <w:tab w:val="right" w:pos="9026"/>
      </w:tabs>
    </w:pPr>
  </w:style>
  <w:style w:type="character" w:customStyle="1" w:styleId="HeaderChar">
    <w:name w:val="Header Char"/>
    <w:basedOn w:val="DefaultParagraphFont"/>
    <w:link w:val="Header"/>
    <w:uiPriority w:val="99"/>
    <w:rsid w:val="00E6449A"/>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E6449A"/>
    <w:pPr>
      <w:tabs>
        <w:tab w:val="center" w:pos="4513"/>
        <w:tab w:val="right" w:pos="9026"/>
      </w:tabs>
    </w:pPr>
  </w:style>
  <w:style w:type="character" w:customStyle="1" w:styleId="FooterChar">
    <w:name w:val="Footer Char"/>
    <w:basedOn w:val="DefaultParagraphFont"/>
    <w:link w:val="Footer"/>
    <w:uiPriority w:val="99"/>
    <w:rsid w:val="00E6449A"/>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71592"/>
    <w:rPr>
      <w:color w:val="0000FF"/>
      <w:u w:val="single"/>
    </w:rPr>
  </w:style>
  <w:style w:type="character" w:customStyle="1" w:styleId="apple-converted-space">
    <w:name w:val="apple-converted-space"/>
    <w:basedOn w:val="DefaultParagraphFont"/>
    <w:rsid w:val="009B0CD2"/>
  </w:style>
  <w:style w:type="character" w:customStyle="1" w:styleId="xbe">
    <w:name w:val="_xbe"/>
    <w:basedOn w:val="DefaultParagraphFont"/>
    <w:rsid w:val="008F3075"/>
  </w:style>
  <w:style w:type="character" w:customStyle="1" w:styleId="lrzxr">
    <w:name w:val="lrzxr"/>
    <w:basedOn w:val="DefaultParagraphFont"/>
    <w:rsid w:val="00C64CA7"/>
  </w:style>
  <w:style w:type="character" w:customStyle="1" w:styleId="baddress">
    <w:name w:val="b_address"/>
    <w:basedOn w:val="DefaultParagraphFont"/>
    <w:rsid w:val="000E0F54"/>
  </w:style>
  <w:style w:type="character" w:customStyle="1" w:styleId="ta">
    <w:name w:val="_ta"/>
    <w:basedOn w:val="DefaultParagraphFont"/>
    <w:rsid w:val="00DB24D1"/>
  </w:style>
  <w:style w:type="character" w:customStyle="1" w:styleId="sc-kafwex">
    <w:name w:val="sc-kafwex"/>
    <w:rsid w:val="006540E6"/>
  </w:style>
  <w:style w:type="paragraph" w:styleId="PlainText">
    <w:name w:val="Plain Text"/>
    <w:basedOn w:val="Normal"/>
    <w:link w:val="PlainTextChar"/>
    <w:uiPriority w:val="99"/>
    <w:semiHidden/>
    <w:unhideWhenUsed/>
    <w:rsid w:val="00C25D79"/>
    <w:rPr>
      <w:rFonts w:ascii="Calibri" w:eastAsiaTheme="minorHAnsi" w:hAnsi="Calibri" w:cs="Consolas"/>
      <w:sz w:val="22"/>
      <w:szCs w:val="21"/>
      <w:lang w:eastAsia="en-US"/>
    </w:rPr>
  </w:style>
  <w:style w:type="character" w:customStyle="1" w:styleId="PlainTextChar">
    <w:name w:val="Plain Text Char"/>
    <w:basedOn w:val="DefaultParagraphFont"/>
    <w:link w:val="PlainText"/>
    <w:uiPriority w:val="99"/>
    <w:semiHidden/>
    <w:rsid w:val="00C25D79"/>
    <w:rPr>
      <w:rFonts w:ascii="Calibri" w:hAnsi="Calibri" w:cs="Consolas"/>
      <w:szCs w:val="21"/>
    </w:rPr>
  </w:style>
  <w:style w:type="character" w:customStyle="1" w:styleId="UnresolvedMention1">
    <w:name w:val="Unresolved Mention1"/>
    <w:basedOn w:val="DefaultParagraphFont"/>
    <w:uiPriority w:val="99"/>
    <w:semiHidden/>
    <w:unhideWhenUsed/>
    <w:rsid w:val="00C62B0F"/>
    <w:rPr>
      <w:color w:val="808080"/>
      <w:shd w:val="clear" w:color="auto" w:fill="E6E6E6"/>
    </w:rPr>
  </w:style>
  <w:style w:type="character" w:styleId="UnresolvedMention">
    <w:name w:val="Unresolved Mention"/>
    <w:basedOn w:val="DefaultParagraphFont"/>
    <w:uiPriority w:val="99"/>
    <w:semiHidden/>
    <w:unhideWhenUsed/>
    <w:rsid w:val="003B09A8"/>
    <w:rPr>
      <w:color w:val="605E5C"/>
      <w:shd w:val="clear" w:color="auto" w:fill="E1DFDD"/>
    </w:rPr>
  </w:style>
  <w:style w:type="character" w:styleId="FollowedHyperlink">
    <w:name w:val="FollowedHyperlink"/>
    <w:basedOn w:val="DefaultParagraphFont"/>
    <w:uiPriority w:val="99"/>
    <w:semiHidden/>
    <w:unhideWhenUsed/>
    <w:rsid w:val="003B09A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70100">
      <w:bodyDiv w:val="1"/>
      <w:marLeft w:val="0"/>
      <w:marRight w:val="0"/>
      <w:marTop w:val="0"/>
      <w:marBottom w:val="0"/>
      <w:divBdr>
        <w:top w:val="none" w:sz="0" w:space="0" w:color="auto"/>
        <w:left w:val="none" w:sz="0" w:space="0" w:color="auto"/>
        <w:bottom w:val="none" w:sz="0" w:space="0" w:color="auto"/>
        <w:right w:val="none" w:sz="0" w:space="0" w:color="auto"/>
      </w:divBdr>
    </w:div>
    <w:div w:id="91165063">
      <w:bodyDiv w:val="1"/>
      <w:marLeft w:val="0"/>
      <w:marRight w:val="0"/>
      <w:marTop w:val="0"/>
      <w:marBottom w:val="0"/>
      <w:divBdr>
        <w:top w:val="none" w:sz="0" w:space="0" w:color="auto"/>
        <w:left w:val="none" w:sz="0" w:space="0" w:color="auto"/>
        <w:bottom w:val="none" w:sz="0" w:space="0" w:color="auto"/>
        <w:right w:val="none" w:sz="0" w:space="0" w:color="auto"/>
      </w:divBdr>
    </w:div>
    <w:div w:id="130829348">
      <w:bodyDiv w:val="1"/>
      <w:marLeft w:val="0"/>
      <w:marRight w:val="0"/>
      <w:marTop w:val="0"/>
      <w:marBottom w:val="0"/>
      <w:divBdr>
        <w:top w:val="none" w:sz="0" w:space="0" w:color="auto"/>
        <w:left w:val="none" w:sz="0" w:space="0" w:color="auto"/>
        <w:bottom w:val="none" w:sz="0" w:space="0" w:color="auto"/>
        <w:right w:val="none" w:sz="0" w:space="0" w:color="auto"/>
      </w:divBdr>
    </w:div>
    <w:div w:id="240334189">
      <w:bodyDiv w:val="1"/>
      <w:marLeft w:val="0"/>
      <w:marRight w:val="0"/>
      <w:marTop w:val="0"/>
      <w:marBottom w:val="0"/>
      <w:divBdr>
        <w:top w:val="none" w:sz="0" w:space="0" w:color="auto"/>
        <w:left w:val="none" w:sz="0" w:space="0" w:color="auto"/>
        <w:bottom w:val="none" w:sz="0" w:space="0" w:color="auto"/>
        <w:right w:val="none" w:sz="0" w:space="0" w:color="auto"/>
      </w:divBdr>
    </w:div>
    <w:div w:id="353849223">
      <w:bodyDiv w:val="1"/>
      <w:marLeft w:val="0"/>
      <w:marRight w:val="0"/>
      <w:marTop w:val="0"/>
      <w:marBottom w:val="0"/>
      <w:divBdr>
        <w:top w:val="none" w:sz="0" w:space="0" w:color="auto"/>
        <w:left w:val="none" w:sz="0" w:space="0" w:color="auto"/>
        <w:bottom w:val="none" w:sz="0" w:space="0" w:color="auto"/>
        <w:right w:val="none" w:sz="0" w:space="0" w:color="auto"/>
      </w:divBdr>
    </w:div>
    <w:div w:id="452865307">
      <w:bodyDiv w:val="1"/>
      <w:marLeft w:val="0"/>
      <w:marRight w:val="0"/>
      <w:marTop w:val="0"/>
      <w:marBottom w:val="0"/>
      <w:divBdr>
        <w:top w:val="none" w:sz="0" w:space="0" w:color="auto"/>
        <w:left w:val="none" w:sz="0" w:space="0" w:color="auto"/>
        <w:bottom w:val="none" w:sz="0" w:space="0" w:color="auto"/>
        <w:right w:val="none" w:sz="0" w:space="0" w:color="auto"/>
      </w:divBdr>
    </w:div>
    <w:div w:id="670302488">
      <w:bodyDiv w:val="1"/>
      <w:marLeft w:val="0"/>
      <w:marRight w:val="0"/>
      <w:marTop w:val="0"/>
      <w:marBottom w:val="0"/>
      <w:divBdr>
        <w:top w:val="none" w:sz="0" w:space="0" w:color="auto"/>
        <w:left w:val="none" w:sz="0" w:space="0" w:color="auto"/>
        <w:bottom w:val="none" w:sz="0" w:space="0" w:color="auto"/>
        <w:right w:val="none" w:sz="0" w:space="0" w:color="auto"/>
      </w:divBdr>
      <w:divsChild>
        <w:div w:id="888225871">
          <w:marLeft w:val="0"/>
          <w:marRight w:val="0"/>
          <w:marTop w:val="0"/>
          <w:marBottom w:val="0"/>
          <w:divBdr>
            <w:top w:val="none" w:sz="0" w:space="0" w:color="auto"/>
            <w:left w:val="none" w:sz="0" w:space="0" w:color="auto"/>
            <w:bottom w:val="none" w:sz="0" w:space="0" w:color="auto"/>
            <w:right w:val="none" w:sz="0" w:space="0" w:color="auto"/>
          </w:divBdr>
        </w:div>
      </w:divsChild>
    </w:div>
    <w:div w:id="706637340">
      <w:bodyDiv w:val="1"/>
      <w:marLeft w:val="0"/>
      <w:marRight w:val="0"/>
      <w:marTop w:val="0"/>
      <w:marBottom w:val="0"/>
      <w:divBdr>
        <w:top w:val="none" w:sz="0" w:space="0" w:color="auto"/>
        <w:left w:val="none" w:sz="0" w:space="0" w:color="auto"/>
        <w:bottom w:val="none" w:sz="0" w:space="0" w:color="auto"/>
        <w:right w:val="none" w:sz="0" w:space="0" w:color="auto"/>
      </w:divBdr>
    </w:div>
    <w:div w:id="785848523">
      <w:bodyDiv w:val="1"/>
      <w:marLeft w:val="0"/>
      <w:marRight w:val="0"/>
      <w:marTop w:val="0"/>
      <w:marBottom w:val="0"/>
      <w:divBdr>
        <w:top w:val="none" w:sz="0" w:space="0" w:color="auto"/>
        <w:left w:val="none" w:sz="0" w:space="0" w:color="auto"/>
        <w:bottom w:val="none" w:sz="0" w:space="0" w:color="auto"/>
        <w:right w:val="none" w:sz="0" w:space="0" w:color="auto"/>
      </w:divBdr>
    </w:div>
    <w:div w:id="1012491312">
      <w:bodyDiv w:val="1"/>
      <w:marLeft w:val="0"/>
      <w:marRight w:val="0"/>
      <w:marTop w:val="0"/>
      <w:marBottom w:val="0"/>
      <w:divBdr>
        <w:top w:val="none" w:sz="0" w:space="0" w:color="auto"/>
        <w:left w:val="none" w:sz="0" w:space="0" w:color="auto"/>
        <w:bottom w:val="none" w:sz="0" w:space="0" w:color="auto"/>
        <w:right w:val="none" w:sz="0" w:space="0" w:color="auto"/>
      </w:divBdr>
    </w:div>
    <w:div w:id="1020089819">
      <w:bodyDiv w:val="1"/>
      <w:marLeft w:val="0"/>
      <w:marRight w:val="0"/>
      <w:marTop w:val="0"/>
      <w:marBottom w:val="0"/>
      <w:divBdr>
        <w:top w:val="none" w:sz="0" w:space="0" w:color="auto"/>
        <w:left w:val="none" w:sz="0" w:space="0" w:color="auto"/>
        <w:bottom w:val="none" w:sz="0" w:space="0" w:color="auto"/>
        <w:right w:val="none" w:sz="0" w:space="0" w:color="auto"/>
      </w:divBdr>
    </w:div>
    <w:div w:id="1171796345">
      <w:bodyDiv w:val="1"/>
      <w:marLeft w:val="0"/>
      <w:marRight w:val="0"/>
      <w:marTop w:val="0"/>
      <w:marBottom w:val="0"/>
      <w:divBdr>
        <w:top w:val="none" w:sz="0" w:space="0" w:color="auto"/>
        <w:left w:val="none" w:sz="0" w:space="0" w:color="auto"/>
        <w:bottom w:val="none" w:sz="0" w:space="0" w:color="auto"/>
        <w:right w:val="none" w:sz="0" w:space="0" w:color="auto"/>
      </w:divBdr>
    </w:div>
    <w:div w:id="1218398376">
      <w:bodyDiv w:val="1"/>
      <w:marLeft w:val="0"/>
      <w:marRight w:val="0"/>
      <w:marTop w:val="0"/>
      <w:marBottom w:val="0"/>
      <w:divBdr>
        <w:top w:val="none" w:sz="0" w:space="0" w:color="auto"/>
        <w:left w:val="none" w:sz="0" w:space="0" w:color="auto"/>
        <w:bottom w:val="none" w:sz="0" w:space="0" w:color="auto"/>
        <w:right w:val="none" w:sz="0" w:space="0" w:color="auto"/>
      </w:divBdr>
    </w:div>
    <w:div w:id="1462578525">
      <w:bodyDiv w:val="1"/>
      <w:marLeft w:val="0"/>
      <w:marRight w:val="0"/>
      <w:marTop w:val="0"/>
      <w:marBottom w:val="0"/>
      <w:divBdr>
        <w:top w:val="none" w:sz="0" w:space="0" w:color="auto"/>
        <w:left w:val="none" w:sz="0" w:space="0" w:color="auto"/>
        <w:bottom w:val="none" w:sz="0" w:space="0" w:color="auto"/>
        <w:right w:val="none" w:sz="0" w:space="0" w:color="auto"/>
      </w:divBdr>
    </w:div>
    <w:div w:id="1612930077">
      <w:bodyDiv w:val="1"/>
      <w:marLeft w:val="0"/>
      <w:marRight w:val="0"/>
      <w:marTop w:val="0"/>
      <w:marBottom w:val="0"/>
      <w:divBdr>
        <w:top w:val="none" w:sz="0" w:space="0" w:color="auto"/>
        <w:left w:val="none" w:sz="0" w:space="0" w:color="auto"/>
        <w:bottom w:val="none" w:sz="0" w:space="0" w:color="auto"/>
        <w:right w:val="none" w:sz="0" w:space="0" w:color="auto"/>
      </w:divBdr>
    </w:div>
    <w:div w:id="1852446114">
      <w:bodyDiv w:val="1"/>
      <w:marLeft w:val="0"/>
      <w:marRight w:val="0"/>
      <w:marTop w:val="0"/>
      <w:marBottom w:val="0"/>
      <w:divBdr>
        <w:top w:val="none" w:sz="0" w:space="0" w:color="auto"/>
        <w:left w:val="none" w:sz="0" w:space="0" w:color="auto"/>
        <w:bottom w:val="none" w:sz="0" w:space="0" w:color="auto"/>
        <w:right w:val="none" w:sz="0" w:space="0" w:color="auto"/>
      </w:divBdr>
    </w:div>
    <w:div w:id="1899823226">
      <w:bodyDiv w:val="1"/>
      <w:marLeft w:val="0"/>
      <w:marRight w:val="0"/>
      <w:marTop w:val="0"/>
      <w:marBottom w:val="0"/>
      <w:divBdr>
        <w:top w:val="none" w:sz="0" w:space="0" w:color="auto"/>
        <w:left w:val="none" w:sz="0" w:space="0" w:color="auto"/>
        <w:bottom w:val="none" w:sz="0" w:space="0" w:color="auto"/>
        <w:right w:val="none" w:sz="0" w:space="0" w:color="auto"/>
      </w:divBdr>
    </w:div>
    <w:div w:id="2083480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image" Target="media/image5.emf"/><Relationship Id="rId26" Type="http://schemas.openxmlformats.org/officeDocument/2006/relationships/oleObject" Target="embeddings/Microsoft_Word_97_-_2003_Document.doc"/><Relationship Id="rId21" Type="http://schemas.openxmlformats.org/officeDocument/2006/relationships/image" Target="media/image6.emf"/><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oleObject" Target="embeddings/oleObject2.bin"/><Relationship Id="rId25" Type="http://schemas.openxmlformats.org/officeDocument/2006/relationships/image" Target="media/image8.emf"/><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yperlink" Target="https://www.cqc.org.uk/sites/default/files/20200623_closedcultures_guidance.pdf" TargetMode="External"/><Relationship Id="rId29" Type="http://schemas.openxmlformats.org/officeDocument/2006/relationships/hyperlink" Target="https://eur01.safelinks.protection.outlook.com/?url=https%3A%2F%2Fgov.wales%2Fcovid-19-vaccinations-prioritisation-individuals-learning-disability-or-severe-mental-illness&amp;data=04%7C01%7CHazel.Powell002%40gov.wales%7C01aed22159be444d51bd08d8da4afb7b%7Ca2cc36c592804ae78887d06dab89216b%7C0%7C0%7C637499362860982996%7CUnknown%7CTWFpbGZsb3d8eyJWIjoiMC4wLjAwMDAiLCJQIjoiV2luMzIiLCJBTiI6Ik1haWwiLCJXVCI6Mn0%3D%7C1000&amp;sdata=xIGuytqr%2BoJ9Leocqzuex5Qi8wcvCg3IEN5QoiVL4Eo%3D&amp;reserved=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oleObject4.bin"/><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image" Target="media/image7.emf"/><Relationship Id="rId28" Type="http://schemas.openxmlformats.org/officeDocument/2006/relationships/package" Target="embeddings/Microsoft_Word_Document1.docx"/><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package" Target="embeddings/Microsoft_PowerPoint_Macro-Enabled_Presentation.pptm"/><Relationship Id="rId27" Type="http://schemas.openxmlformats.org/officeDocument/2006/relationships/image" Target="media/image9.emf"/><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C43FFF3AA7B34F9182B66D0893465E" ma:contentTypeVersion="13" ma:contentTypeDescription="Create a new document." ma:contentTypeScope="" ma:versionID="ad1269ac44d633c2db976508cdf5f7eb">
  <xsd:schema xmlns:xsd="http://www.w3.org/2001/XMLSchema" xmlns:xs="http://www.w3.org/2001/XMLSchema" xmlns:p="http://schemas.microsoft.com/office/2006/metadata/properties" xmlns:ns3="7a62eb93-3970-42d2-9691-b880ba3e96ca" xmlns:ns4="7cfd310f-e9cb-4461-bfcc-98cf35d19ab1" targetNamespace="http://schemas.microsoft.com/office/2006/metadata/properties" ma:root="true" ma:fieldsID="a95c249362ab6aaaf286b6557ebbf934" ns3:_="" ns4:_="">
    <xsd:import namespace="7a62eb93-3970-42d2-9691-b880ba3e96ca"/>
    <xsd:import namespace="7cfd310f-e9cb-4461-bfcc-98cf35d19ab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62eb93-3970-42d2-9691-b880ba3e96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fd310f-e9cb-4461-bfcc-98cf35d19ab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88C89-BB62-4FE8-B7C4-BED671C4BB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62eb93-3970-42d2-9691-b880ba3e96ca"/>
    <ds:schemaRef ds:uri="7cfd310f-e9cb-4461-bfcc-98cf35d19a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05B897-71D3-444F-9D75-70507B3C1DB4}">
  <ds:schemaRefs>
    <ds:schemaRef ds:uri="http://schemas.microsoft.com/office/2006/documentManagement/types"/>
    <ds:schemaRef ds:uri="http://schemas.openxmlformats.org/package/2006/metadata/core-properties"/>
    <ds:schemaRef ds:uri="http://purl.org/dc/terms/"/>
    <ds:schemaRef ds:uri="http://purl.org/dc/elements/1.1/"/>
    <ds:schemaRef ds:uri="http://schemas.microsoft.com/office/infopath/2007/PartnerControls"/>
    <ds:schemaRef ds:uri="http://schemas.microsoft.com/office/2006/metadata/properties"/>
    <ds:schemaRef ds:uri="7a62eb93-3970-42d2-9691-b880ba3e96ca"/>
    <ds:schemaRef ds:uri="7cfd310f-e9cb-4461-bfcc-98cf35d19ab1"/>
    <ds:schemaRef ds:uri="http://www.w3.org/XML/1998/namespace"/>
    <ds:schemaRef ds:uri="http://purl.org/dc/dcmitype/"/>
  </ds:schemaRefs>
</ds:datastoreItem>
</file>

<file path=customXml/itemProps3.xml><?xml version="1.0" encoding="utf-8"?>
<ds:datastoreItem xmlns:ds="http://schemas.openxmlformats.org/officeDocument/2006/customXml" ds:itemID="{433C70A2-FF10-44C3-A505-85C1E5166448}">
  <ds:schemaRefs>
    <ds:schemaRef ds:uri="http://schemas.microsoft.com/sharepoint/v3/contenttype/forms"/>
  </ds:schemaRefs>
</ds:datastoreItem>
</file>

<file path=customXml/itemProps4.xml><?xml version="1.0" encoding="utf-8"?>
<ds:datastoreItem xmlns:ds="http://schemas.openxmlformats.org/officeDocument/2006/customXml" ds:itemID="{1EC02779-FEC7-487F-B175-D831C68A9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2254</Words>
  <Characters>12850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Surrey &amp; Borders Partnership Foundation NHS Trust</Company>
  <LinksUpToDate>false</LinksUpToDate>
  <CharactersWithSpaces>15074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Karen Dodd</dc:creator>
  <cp:lastModifiedBy>Dr Karen Dodd</cp:lastModifiedBy>
  <cp:revision>2</cp:revision>
  <cp:lastPrinted>2020-02-28T08:37:00Z</cp:lastPrinted>
  <dcterms:created xsi:type="dcterms:W3CDTF">2021-03-05T14:11:00Z</dcterms:created>
  <dcterms:modified xsi:type="dcterms:W3CDTF">2021-03-05T14:11:00Z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0x010100BAC43FFF3AA7B34F9182B66D0893465E</vt:lpwstr>
  </property>
</Properties>
</file>